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D74309" w14:textId="4109959E" w:rsidR="00825EE2" w:rsidRDefault="00D03173" w:rsidP="003A2169">
      <w:pPr>
        <w:pStyle w:val="Title"/>
        <w:rPr>
          <w:rFonts w:eastAsia="Noto Sans" w:cs="Noto Sans"/>
          <w:szCs w:val="32"/>
        </w:rPr>
      </w:pPr>
      <w:r>
        <w:rPr>
          <w:rFonts w:cs="Noto Sans"/>
          <w:szCs w:val="32"/>
        </w:rPr>
        <w:t>What is a Community Artist?</w:t>
      </w:r>
      <w:r w:rsidR="006E1C34" w:rsidRPr="00F54293">
        <w:rPr>
          <w:rFonts w:eastAsia="Noto Sans" w:cs="Noto Sans"/>
          <w:szCs w:val="32"/>
        </w:rPr>
        <w:t xml:space="preserve"> </w:t>
      </w:r>
    </w:p>
    <w:p w14:paraId="10165896" w14:textId="226045A4" w:rsidR="006A307E" w:rsidRPr="00266019" w:rsidRDefault="00D03173" w:rsidP="007C4A91">
      <w:pPr>
        <w:pStyle w:val="Subtitle"/>
        <w:jc w:val="center"/>
        <w:rPr>
          <w:spacing w:val="10"/>
          <w:sz w:val="6"/>
          <w:szCs w:val="6"/>
        </w:rPr>
      </w:pPr>
      <w:r w:rsidRPr="00266019">
        <w:rPr>
          <w:spacing w:val="10"/>
          <w:sz w:val="22"/>
          <w:szCs w:val="40"/>
        </w:rPr>
        <w:t>ART AS EXPRESSION</w:t>
      </w:r>
      <w:r w:rsidR="006A307E" w:rsidRPr="00266019">
        <w:rPr>
          <w:spacing w:val="10"/>
        </w:rPr>
        <w:br/>
      </w:r>
    </w:p>
    <w:tbl>
      <w:tblPr>
        <w:tblStyle w:val="a"/>
        <w:tblW w:w="15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4"/>
      </w:tblGrid>
      <w:tr w:rsidR="00825EE2" w14:paraId="7ED74327" w14:textId="77777777" w:rsidTr="00C37CEA">
        <w:trPr>
          <w:trHeight w:val="350"/>
        </w:trPr>
        <w:tc>
          <w:tcPr>
            <w:tcW w:w="15384" w:type="dxa"/>
          </w:tcPr>
          <w:p w14:paraId="7ED7430B" w14:textId="5B08C193" w:rsidR="00825EE2" w:rsidRPr="00B45123" w:rsidRDefault="00FD1559" w:rsidP="002172F6">
            <w:pPr>
              <w:spacing w:before="100"/>
              <w:rPr>
                <w:rFonts w:eastAsia="Noto Sans" w:cs="Noto Sans"/>
                <w:color w:val="424579"/>
                <w:sz w:val="22"/>
                <w:szCs w:val="22"/>
              </w:rPr>
            </w:pPr>
            <w:r w:rsidRPr="0030666A">
              <w:rPr>
                <w:rFonts w:eastAsia="Calibri" w:cs="Noto Sans"/>
                <w:b/>
                <w:bCs/>
                <w:noProof/>
                <w:color w:val="002D74"/>
                <w:sz w:val="21"/>
                <w:szCs w:val="21"/>
              </w:rPr>
              <mc:AlternateContent>
                <mc:Choice Requires="wps">
                  <w:drawing>
                    <wp:anchor distT="0" distB="0" distL="114300" distR="114300" simplePos="0" relativeHeight="251795456" behindDoc="0" locked="0" layoutInCell="1" allowOverlap="1" wp14:anchorId="54C83515" wp14:editId="133105F3">
                      <wp:simplePos x="0" y="0"/>
                      <wp:positionH relativeFrom="column">
                        <wp:posOffset>5746115</wp:posOffset>
                      </wp:positionH>
                      <wp:positionV relativeFrom="paragraph">
                        <wp:posOffset>92075</wp:posOffset>
                      </wp:positionV>
                      <wp:extent cx="3756660" cy="5686425"/>
                      <wp:effectExtent l="0" t="0" r="0" b="9525"/>
                      <wp:wrapSquare wrapText="bothSides"/>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56660" cy="5686425"/>
                              </a:xfrm>
                              <a:prstGeom prst="rect">
                                <a:avLst/>
                              </a:prstGeom>
                              <a:pattFill prst="pct20">
                                <a:fgClr>
                                  <a:srgbClr val="002D74"/>
                                </a:fgClr>
                                <a:bgClr>
                                  <a:schemeClr val="bg1"/>
                                </a:bgClr>
                              </a:pattFill>
                              <a:ln>
                                <a:noFill/>
                              </a:ln>
                              <a:effectLst>
                                <a:softEdge rad="76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56CD7" id="Rectangle 7" o:spid="_x0000_s1026" alt="&quot;&quot;" style="position:absolute;margin-left:452.45pt;margin-top:7.25pt;width:295.8pt;height:447.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" fillcolor="#002d74" stroked="f" strokeweight="1pt">
                      <v:fill r:id="rId17" o:title="" color2="white [3212]" type="pattern"/>
                      <w10:wrap type="square"/>
                    </v:rect>
                  </w:pict>
                </mc:Fallback>
              </mc:AlternateContent>
            </w:r>
            <w:r w:rsidR="00AB0D5D" w:rsidRPr="00AB0D5D">
              <w:rPr>
                <w:rFonts w:eastAsia="Noto Sans" w:cs="Noto Sans"/>
                <w:b/>
                <w:color w:val="002D74"/>
                <w:sz w:val="22"/>
                <w:szCs w:val="22"/>
              </w:rPr>
              <w:t>Overview</w:t>
            </w:r>
          </w:p>
          <w:p w14:paraId="098CBD21" w14:textId="0682F75F" w:rsidR="00BE2A53" w:rsidRPr="00213F0E" w:rsidRDefault="002E1CB6" w:rsidP="00E31D52">
            <w:pPr>
              <w:spacing w:after="200"/>
              <w:rPr>
                <w:rFonts w:eastAsia="Noto Sans"/>
                <w:b/>
                <w:sz w:val="14"/>
                <w:szCs w:val="14"/>
              </w:rPr>
            </w:pPr>
            <w:r>
              <w:rPr>
                <w:noProof/>
              </w:rPr>
              <mc:AlternateContent>
                <mc:Choice Requires="wps">
                  <w:drawing>
                    <wp:anchor distT="0" distB="0" distL="114300" distR="114300" simplePos="0" relativeHeight="251860992" behindDoc="0" locked="0" layoutInCell="1" allowOverlap="1" wp14:anchorId="754A0A0E" wp14:editId="17194D6C">
                      <wp:simplePos x="0" y="0"/>
                      <wp:positionH relativeFrom="column">
                        <wp:posOffset>5746750</wp:posOffset>
                      </wp:positionH>
                      <wp:positionV relativeFrom="paragraph">
                        <wp:posOffset>26035</wp:posOffset>
                      </wp:positionV>
                      <wp:extent cx="3272155" cy="193040"/>
                      <wp:effectExtent l="0" t="0" r="0" b="0"/>
                      <wp:wrapNone/>
                      <wp:docPr id="1505963348" name="Text Box 1505963348"/>
                      <wp:cNvGraphicFramePr/>
                      <a:graphic xmlns:a="http://schemas.openxmlformats.org/drawingml/2006/main">
                        <a:graphicData uri="http://schemas.microsoft.com/office/word/2010/wordprocessingShape">
                          <wps:wsp>
                            <wps:cNvSpPr txBox="1"/>
                            <wps:spPr>
                              <a:xfrm>
                                <a:off x="0" y="0"/>
                                <a:ext cx="3272155" cy="193040"/>
                              </a:xfrm>
                              <a:prstGeom prst="rect">
                                <a:avLst/>
                              </a:prstGeom>
                              <a:noFill/>
                              <a:ln w="6350">
                                <a:noFill/>
                              </a:ln>
                            </wps:spPr>
                            <wps:txbx>
                              <w:txbxContent>
                                <w:p w14:paraId="0FA5B4DF" w14:textId="77777777" w:rsidR="002E1CB6" w:rsidRPr="007E3092" w:rsidRDefault="002E1CB6" w:rsidP="002E1CB6">
                                  <w:pPr>
                                    <w:pBdr>
                                      <w:top w:val="nil"/>
                                      <w:left w:val="nil"/>
                                      <w:bottom w:val="nil"/>
                                      <w:right w:val="nil"/>
                                      <w:between w:val="nil"/>
                                    </w:pBdr>
                                    <w:ind w:left="270" w:right="360"/>
                                    <w:jc w:val="center"/>
                                    <w:rPr>
                                      <w:rFonts w:eastAsia="Calibri" w:cs="Noto Sans"/>
                                      <w:b/>
                                      <w:bCs/>
                                      <w:color w:val="000000" w:themeColor="text1"/>
                                      <w:sz w:val="16"/>
                                      <w:szCs w:val="16"/>
                                    </w:rPr>
                                  </w:pPr>
                                  <w:r>
                                    <w:rPr>
                                      <w:rFonts w:eastAsia="Calibri" w:cs="Noto Sans"/>
                                      <w:b/>
                                      <w:bCs/>
                                      <w:color w:val="000000" w:themeColor="text1"/>
                                      <w:sz w:val="16"/>
                                      <w:szCs w:val="16"/>
                                    </w:rPr>
                                    <w:t>Thomas “Detour” Evans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54A0A0E" id="_x0000_t202" coordsize="21600,21600" o:spt="202" path="m,l,21600r21600,l21600,xe">
                      <v:stroke joinstyle="miter"/>
                      <v:path gradientshapeok="t" o:connecttype="rect"/>
                    </v:shapetype>
                    <v:shape id="Text Box 1505963348" o:spid="_x0000_s1026" type="#_x0000_t202" style="position:absolute;margin-left:452.5pt;margin-top:2.05pt;width:257.65pt;height:15.2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" filled="f" stroked="f" strokeweight=".5pt">
                      <v:textbox style="mso-fit-shape-to-text:t">
                        <w:txbxContent>
                          <w:p w14:paraId="0FA5B4DF" w14:textId="77777777" w:rsidR="002E1CB6" w:rsidRPr="007E3092" w:rsidRDefault="002E1CB6" w:rsidP="002E1CB6">
                            <w:pPr>
                              <w:pBdr>
                                <w:top w:val="nil"/>
                                <w:left w:val="nil"/>
                                <w:bottom w:val="nil"/>
                                <w:right w:val="nil"/>
                                <w:between w:val="nil"/>
                              </w:pBdr>
                              <w:ind w:left="270" w:right="360"/>
                              <w:jc w:val="center"/>
                              <w:rPr>
                                <w:rFonts w:eastAsia="Calibri" w:cs="Noto Sans"/>
                                <w:b/>
                                <w:bCs/>
                                <w:color w:val="000000" w:themeColor="text1"/>
                                <w:sz w:val="16"/>
                                <w:szCs w:val="16"/>
                              </w:rPr>
                            </w:pPr>
                            <w:r>
                              <w:rPr>
                                <w:rFonts w:eastAsia="Calibri" w:cs="Noto Sans"/>
                                <w:b/>
                                <w:bCs/>
                                <w:color w:val="000000" w:themeColor="text1"/>
                                <w:sz w:val="16"/>
                                <w:szCs w:val="16"/>
                              </w:rPr>
                              <w:t>Thomas “Detour” Evans</w:t>
                            </w:r>
                          </w:p>
                        </w:txbxContent>
                      </v:textbox>
                    </v:shape>
                  </w:pict>
                </mc:Fallback>
              </mc:AlternateContent>
            </w:r>
            <w:r w:rsidR="00B77ED0">
              <w:rPr>
                <w:noProof/>
              </w:rPr>
              <w:drawing>
                <wp:anchor distT="0" distB="0" distL="114300" distR="114300" simplePos="0" relativeHeight="251858944" behindDoc="0" locked="0" layoutInCell="1" allowOverlap="1" wp14:anchorId="27AEDB21" wp14:editId="40F08EC9">
                  <wp:simplePos x="0" y="0"/>
                  <wp:positionH relativeFrom="column">
                    <wp:posOffset>6003925</wp:posOffset>
                  </wp:positionH>
                  <wp:positionV relativeFrom="paragraph">
                    <wp:posOffset>43180</wp:posOffset>
                  </wp:positionV>
                  <wp:extent cx="3268345" cy="1945081"/>
                  <wp:effectExtent l="19050" t="19050" r="27305" b="17145"/>
                  <wp:wrapNone/>
                  <wp:docPr id="1446358354" name="Picture 1446358354" descr="Photo of Thomas &quot;Detour&quot; Evans surrounded by his colorful ar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 of Thomas &quot;Detour&quot; Evans surrounded by his colorful art work."/>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3268345" cy="1945081"/>
                          </a:xfrm>
                          <a:prstGeom prst="roundRect">
                            <a:avLst>
                              <a:gd name="adj" fmla="val 8594"/>
                            </a:avLst>
                          </a:prstGeom>
                          <a:solidFill>
                            <a:srgbClr val="FFFFFF">
                              <a:shade val="85000"/>
                            </a:srgbClr>
                          </a:solidFill>
                          <a:ln w="3175">
                            <a:solidFill>
                              <a:schemeClr val="tx1"/>
                            </a:solidFill>
                          </a:ln>
                          <a:effectLst/>
                        </pic:spPr>
                      </pic:pic>
                    </a:graphicData>
                  </a:graphic>
                  <wp14:sizeRelH relativeFrom="page">
                    <wp14:pctWidth>0</wp14:pctWidth>
                  </wp14:sizeRelH>
                  <wp14:sizeRelV relativeFrom="page">
                    <wp14:pctHeight>0</wp14:pctHeight>
                  </wp14:sizeRelV>
                </wp:anchor>
              </w:drawing>
            </w:r>
            <w:r w:rsidR="00355B94" w:rsidRPr="00355B94">
              <w:rPr>
                <w:rFonts w:eastAsia="Noto Sans"/>
              </w:rPr>
              <w:t xml:space="preserve">This lesson </w:t>
            </w:r>
            <w:r w:rsidR="00213F0E">
              <w:rPr>
                <w:rFonts w:eastAsia="Noto Sans"/>
              </w:rPr>
              <w:t xml:space="preserve">helps students explore the question, “What is a </w:t>
            </w:r>
            <w:r w:rsidR="00213F0E">
              <w:rPr>
                <w:rFonts w:eastAsia="Noto Sans"/>
                <w:i/>
                <w:iCs/>
              </w:rPr>
              <w:t>community artist?</w:t>
            </w:r>
            <w:r w:rsidR="00213F0E">
              <w:rPr>
                <w:rFonts w:eastAsia="Noto Sans"/>
              </w:rPr>
              <w:t>” and introduces them to two American community artists, Thomas “Detour” Evans and Crystal Worl.</w:t>
            </w:r>
            <w:r w:rsidR="00A67DA3">
              <w:rPr>
                <w:noProof/>
              </w:rPr>
              <w:t xml:space="preserve"> </w:t>
            </w:r>
          </w:p>
          <w:p w14:paraId="7ED7430E" w14:textId="20B2E334" w:rsidR="00825EE2" w:rsidRDefault="00A609D2" w:rsidP="00BE2A53">
            <w:pPr>
              <w:pStyle w:val="Heading1"/>
              <w:spacing w:after="0"/>
              <w:rPr>
                <w:rFonts w:eastAsia="Noto Sans"/>
                <w:szCs w:val="20"/>
              </w:rPr>
            </w:pPr>
            <w:r>
              <w:rPr>
                <w:rFonts w:eastAsia="Noto Sans"/>
              </w:rPr>
              <w:t>Goals</w:t>
            </w:r>
          </w:p>
          <w:p w14:paraId="1246FD5F" w14:textId="750B15AD" w:rsidR="00236F8B" w:rsidRPr="00236F8B" w:rsidRDefault="00236F8B" w:rsidP="00236F8B">
            <w:pPr>
              <w:pBdr>
                <w:top w:val="nil"/>
                <w:left w:val="nil"/>
                <w:bottom w:val="nil"/>
                <w:right w:val="nil"/>
                <w:between w:val="nil"/>
              </w:pBdr>
              <w:rPr>
                <w:rFonts w:eastAsia="Noto Sans" w:cs="Noto Sans"/>
                <w:color w:val="000000"/>
                <w:szCs w:val="20"/>
              </w:rPr>
            </w:pPr>
            <w:r w:rsidRPr="00236F8B">
              <w:rPr>
                <w:rFonts w:eastAsia="Noto Sans" w:cs="Noto Sans"/>
                <w:color w:val="000000"/>
                <w:szCs w:val="20"/>
              </w:rPr>
              <w:t xml:space="preserve">As a result of this lesson, </w:t>
            </w:r>
            <w:r w:rsidRPr="001B1C98">
              <w:rPr>
                <w:rFonts w:eastAsia="Noto Sans" w:cs="Noto Sans"/>
                <w:b/>
                <w:bCs/>
                <w:color w:val="000000"/>
                <w:szCs w:val="20"/>
              </w:rPr>
              <w:t>students</w:t>
            </w:r>
            <w:r w:rsidRPr="00236F8B">
              <w:rPr>
                <w:rFonts w:eastAsia="Noto Sans" w:cs="Noto Sans"/>
                <w:color w:val="000000"/>
                <w:szCs w:val="20"/>
              </w:rPr>
              <w:t xml:space="preserve"> will be able to: </w:t>
            </w:r>
          </w:p>
          <w:p w14:paraId="4872DE62" w14:textId="06CF324B" w:rsidR="00236F8B" w:rsidRPr="00236F8B" w:rsidRDefault="00236F8B" w:rsidP="00236F8B">
            <w:pPr>
              <w:pStyle w:val="ListParagraph"/>
              <w:numPr>
                <w:ilvl w:val="0"/>
                <w:numId w:val="21"/>
              </w:numPr>
              <w:rPr>
                <w:rFonts w:eastAsia="Noto Sans" w:cs="Noto Sans"/>
              </w:rPr>
            </w:pPr>
            <w:r w:rsidRPr="00236F8B">
              <w:rPr>
                <w:rFonts w:eastAsia="Noto Sans" w:cs="Noto Sans"/>
              </w:rPr>
              <w:t xml:space="preserve">explore </w:t>
            </w:r>
            <w:r w:rsidR="00411006">
              <w:rPr>
                <w:rFonts w:eastAsia="Noto Sans" w:cs="Noto Sans"/>
              </w:rPr>
              <w:t>how artists use their work as a tool to share their perspectives</w:t>
            </w:r>
          </w:p>
          <w:p w14:paraId="79CA2A44" w14:textId="00B26043" w:rsidR="00236F8B" w:rsidRPr="00236F8B" w:rsidRDefault="00411006" w:rsidP="00236F8B">
            <w:pPr>
              <w:pStyle w:val="ListParagraph"/>
              <w:numPr>
                <w:ilvl w:val="0"/>
                <w:numId w:val="21"/>
              </w:numPr>
              <w:rPr>
                <w:rFonts w:eastAsia="Noto Sans" w:cs="Noto Sans"/>
              </w:rPr>
            </w:pPr>
            <w:r>
              <w:rPr>
                <w:rFonts w:eastAsia="Noto Sans" w:cs="Noto Sans"/>
              </w:rPr>
              <w:t>consider important people and topics in their communities and how art might be used to learn and share more about them</w:t>
            </w:r>
          </w:p>
          <w:p w14:paraId="5BC47CA5" w14:textId="31E96696" w:rsidR="00236F8B" w:rsidRPr="00236F8B" w:rsidRDefault="002E1CB6" w:rsidP="00236F8B">
            <w:pPr>
              <w:pStyle w:val="ListParagraph"/>
              <w:numPr>
                <w:ilvl w:val="0"/>
                <w:numId w:val="21"/>
              </w:numPr>
              <w:spacing w:after="100"/>
              <w:rPr>
                <w:rFonts w:eastAsia="Noto Sans" w:cs="Noto Sans"/>
              </w:rPr>
            </w:pPr>
            <w:r>
              <w:rPr>
                <w:rFonts w:cs="Noto Sans"/>
                <w:noProof/>
                <w:sz w:val="22"/>
                <w:szCs w:val="22"/>
              </w:rPr>
              <mc:AlternateContent>
                <mc:Choice Requires="wps">
                  <w:drawing>
                    <wp:anchor distT="0" distB="0" distL="114300" distR="114300" simplePos="0" relativeHeight="251862016" behindDoc="0" locked="0" layoutInCell="1" allowOverlap="1" wp14:anchorId="644C51F0" wp14:editId="065813B6">
                      <wp:simplePos x="0" y="0"/>
                      <wp:positionH relativeFrom="column">
                        <wp:posOffset>6018530</wp:posOffset>
                      </wp:positionH>
                      <wp:positionV relativeFrom="paragraph">
                        <wp:posOffset>144780</wp:posOffset>
                      </wp:positionV>
                      <wp:extent cx="1546225" cy="342900"/>
                      <wp:effectExtent l="0" t="0" r="0" b="0"/>
                      <wp:wrapNone/>
                      <wp:docPr id="1794771386" name="Text Box 1794771386"/>
                      <wp:cNvGraphicFramePr/>
                      <a:graphic xmlns:a="http://schemas.openxmlformats.org/drawingml/2006/main">
                        <a:graphicData uri="http://schemas.microsoft.com/office/word/2010/wordprocessingShape">
                          <wps:wsp>
                            <wps:cNvSpPr txBox="1"/>
                            <wps:spPr>
                              <a:xfrm>
                                <a:off x="0" y="0"/>
                                <a:ext cx="1546225" cy="342900"/>
                              </a:xfrm>
                              <a:prstGeom prst="rect">
                                <a:avLst/>
                              </a:prstGeom>
                              <a:noFill/>
                              <a:ln w="6350">
                                <a:noFill/>
                              </a:ln>
                            </wps:spPr>
                            <wps:txbx>
                              <w:txbxContent>
                                <w:p w14:paraId="6318761F" w14:textId="77777777" w:rsidR="002E1CB6" w:rsidRPr="007E3092" w:rsidRDefault="002E1CB6" w:rsidP="002E1CB6">
                                  <w:pPr>
                                    <w:rPr>
                                      <w:rFonts w:cs="Noto Sans"/>
                                      <w:color w:val="FFFFFF" w:themeColor="background1"/>
                                      <w:sz w:val="10"/>
                                      <w:szCs w:val="10"/>
                                    </w:rPr>
                                  </w:pPr>
                                  <w:r w:rsidRPr="007E3092">
                                    <w:rPr>
                                      <w:rFonts w:cs="Noto Sans"/>
                                      <w:color w:val="FFFFFF" w:themeColor="background1"/>
                                      <w:sz w:val="10"/>
                                      <w:szCs w:val="10"/>
                                    </w:rPr>
                                    <w:t xml:space="preserve">Photo: courtesy of </w:t>
                                  </w:r>
                                  <w:r>
                                    <w:rPr>
                                      <w:rFonts w:cs="Noto Sans"/>
                                      <w:color w:val="FFFFFF" w:themeColor="background1"/>
                                      <w:sz w:val="10"/>
                                      <w:szCs w:val="10"/>
                                    </w:rPr>
                                    <w:t>T. Evans.</w:t>
                                  </w:r>
                                  <w:r w:rsidRPr="007E3092">
                                    <w:rPr>
                                      <w:rFonts w:cs="Noto Sans"/>
                                      <w:color w:val="FFFFFF" w:themeColor="background1"/>
                                      <w:sz w:val="10"/>
                                      <w:szCs w:val="10"/>
                                    </w:rPr>
                                    <w:t xml:space="preserve"> </w:t>
                                  </w:r>
                                  <w:r w:rsidRPr="007E3092">
                                    <w:rPr>
                                      <w:rFonts w:cs="Noto Sans"/>
                                      <w:color w:val="FFFFFF" w:themeColor="background1"/>
                                      <w:sz w:val="10"/>
                                      <w:szCs w:val="10"/>
                                    </w:rPr>
                                    <w:br/>
                                    <w:t>Used with permission.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C51F0" id="Text Box 1794771386" o:spid="_x0000_s1027" type="#_x0000_t202" style="position:absolute;left:0;text-align:left;margin-left:473.9pt;margin-top:11.4pt;width:121.75pt;height:2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" filled="f" stroked="f" strokeweight=".5pt">
                      <v:textbox>
                        <w:txbxContent>
                          <w:p w14:paraId="6318761F" w14:textId="77777777" w:rsidR="002E1CB6" w:rsidRPr="007E3092" w:rsidRDefault="002E1CB6" w:rsidP="002E1CB6">
                            <w:pPr>
                              <w:rPr>
                                <w:rFonts w:cs="Noto Sans"/>
                                <w:color w:val="FFFFFF" w:themeColor="background1"/>
                                <w:sz w:val="10"/>
                                <w:szCs w:val="10"/>
                              </w:rPr>
                            </w:pPr>
                            <w:r w:rsidRPr="007E3092">
                              <w:rPr>
                                <w:rFonts w:cs="Noto Sans"/>
                                <w:color w:val="FFFFFF" w:themeColor="background1"/>
                                <w:sz w:val="10"/>
                                <w:szCs w:val="10"/>
                              </w:rPr>
                              <w:t xml:space="preserve">Photo: courtesy of </w:t>
                            </w:r>
                            <w:r>
                              <w:rPr>
                                <w:rFonts w:cs="Noto Sans"/>
                                <w:color w:val="FFFFFF" w:themeColor="background1"/>
                                <w:sz w:val="10"/>
                                <w:szCs w:val="10"/>
                              </w:rPr>
                              <w:t>T. Evans.</w:t>
                            </w:r>
                            <w:r w:rsidRPr="007E3092">
                              <w:rPr>
                                <w:rFonts w:cs="Noto Sans"/>
                                <w:color w:val="FFFFFF" w:themeColor="background1"/>
                                <w:sz w:val="10"/>
                                <w:szCs w:val="10"/>
                              </w:rPr>
                              <w:t xml:space="preserve"> </w:t>
                            </w:r>
                            <w:r w:rsidRPr="007E3092">
                              <w:rPr>
                                <w:rFonts w:cs="Noto Sans"/>
                                <w:color w:val="FFFFFF" w:themeColor="background1"/>
                                <w:sz w:val="10"/>
                                <w:szCs w:val="10"/>
                              </w:rPr>
                              <w:br/>
                              <w:t>Used with permission.</w:t>
                            </w:r>
                          </w:p>
                        </w:txbxContent>
                      </v:textbox>
                    </v:shape>
                  </w:pict>
                </mc:Fallback>
              </mc:AlternateContent>
            </w:r>
            <w:r w:rsidR="00411006">
              <w:rPr>
                <w:rFonts w:eastAsia="Noto Sans" w:cs="Noto Sans"/>
              </w:rPr>
              <w:t>plan and discuss a short, creative biographical profile</w:t>
            </w:r>
          </w:p>
          <w:p w14:paraId="1BEEAF38" w14:textId="04B3C623" w:rsidR="00236F8B" w:rsidRPr="00236F8B" w:rsidRDefault="00236F8B" w:rsidP="00236F8B">
            <w:pPr>
              <w:pBdr>
                <w:top w:val="nil"/>
                <w:left w:val="nil"/>
                <w:bottom w:val="nil"/>
                <w:right w:val="nil"/>
                <w:between w:val="nil"/>
              </w:pBdr>
              <w:rPr>
                <w:rFonts w:eastAsia="Noto Sans" w:cs="Noto Sans"/>
                <w:color w:val="000000"/>
                <w:szCs w:val="20"/>
              </w:rPr>
            </w:pPr>
            <w:r w:rsidRPr="00236F8B">
              <w:rPr>
                <w:rFonts w:eastAsia="Noto Sans" w:cs="Noto Sans"/>
                <w:color w:val="000000"/>
                <w:szCs w:val="20"/>
              </w:rPr>
              <w:t>As a result of this lesson,</w:t>
            </w:r>
            <w:r w:rsidRPr="001B1C98">
              <w:rPr>
                <w:rFonts w:eastAsia="Noto Sans" w:cs="Noto Sans"/>
                <w:b/>
                <w:bCs/>
                <w:color w:val="000000"/>
                <w:szCs w:val="20"/>
              </w:rPr>
              <w:t xml:space="preserve"> teachers</w:t>
            </w:r>
            <w:r w:rsidRPr="00236F8B">
              <w:rPr>
                <w:rFonts w:eastAsia="Noto Sans" w:cs="Noto Sans"/>
                <w:color w:val="000000"/>
                <w:szCs w:val="20"/>
              </w:rPr>
              <w:t xml:space="preserve"> will be able to: </w:t>
            </w:r>
          </w:p>
          <w:p w14:paraId="2EC4B2B0" w14:textId="1ABA415E" w:rsidR="00236F8B" w:rsidRPr="00236F8B" w:rsidRDefault="00F5776A" w:rsidP="00236F8B">
            <w:pPr>
              <w:pStyle w:val="ListParagraph"/>
              <w:numPr>
                <w:ilvl w:val="0"/>
                <w:numId w:val="22"/>
              </w:numPr>
              <w:pBdr>
                <w:top w:val="nil"/>
                <w:left w:val="nil"/>
                <w:bottom w:val="nil"/>
                <w:right w:val="nil"/>
                <w:between w:val="nil"/>
              </w:pBdr>
              <w:rPr>
                <w:rFonts w:eastAsia="Noto Sans" w:cs="Noto Sans"/>
                <w:color w:val="000000"/>
                <w:szCs w:val="20"/>
              </w:rPr>
            </w:pPr>
            <w:r>
              <w:rPr>
                <w:noProof/>
              </w:rPr>
              <mc:AlternateContent>
                <mc:Choice Requires="wps">
                  <w:drawing>
                    <wp:anchor distT="0" distB="0" distL="114300" distR="114300" simplePos="0" relativeHeight="251865088" behindDoc="0" locked="0" layoutInCell="1" allowOverlap="1" wp14:anchorId="7FC816A7" wp14:editId="1E86B599">
                      <wp:simplePos x="0" y="0"/>
                      <wp:positionH relativeFrom="column">
                        <wp:posOffset>6546215</wp:posOffset>
                      </wp:positionH>
                      <wp:positionV relativeFrom="paragraph">
                        <wp:posOffset>182245</wp:posOffset>
                      </wp:positionV>
                      <wp:extent cx="2197735" cy="19304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197735" cy="193040"/>
                              </a:xfrm>
                              <a:prstGeom prst="rect">
                                <a:avLst/>
                              </a:prstGeom>
                              <a:noFill/>
                              <a:ln w="6350">
                                <a:noFill/>
                              </a:ln>
                            </wps:spPr>
                            <wps:txbx>
                              <w:txbxContent>
                                <w:p w14:paraId="4FCD00C1" w14:textId="77777777" w:rsidR="00F5776A" w:rsidRPr="007E3092" w:rsidRDefault="00F5776A" w:rsidP="00F5776A">
                                  <w:pPr>
                                    <w:pBdr>
                                      <w:top w:val="nil"/>
                                      <w:left w:val="nil"/>
                                      <w:bottom w:val="nil"/>
                                      <w:right w:val="nil"/>
                                      <w:between w:val="nil"/>
                                    </w:pBdr>
                                    <w:ind w:left="270" w:right="360"/>
                                    <w:jc w:val="center"/>
                                    <w:rPr>
                                      <w:rFonts w:eastAsia="Calibri" w:cs="Noto Sans"/>
                                      <w:b/>
                                      <w:bCs/>
                                      <w:color w:val="000000" w:themeColor="text1"/>
                                      <w:sz w:val="16"/>
                                      <w:szCs w:val="16"/>
                                    </w:rPr>
                                  </w:pPr>
                                  <w:r w:rsidRPr="007E3092">
                                    <w:rPr>
                                      <w:rFonts w:eastAsia="Calibri" w:cs="Noto Sans"/>
                                      <w:b/>
                                      <w:bCs/>
                                      <w:color w:val="000000" w:themeColor="text1"/>
                                      <w:sz w:val="16"/>
                                      <w:szCs w:val="16"/>
                                    </w:rPr>
                                    <w:t>Crystal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C816A7" id="Text Box 10" o:spid="_x0000_s1028" type="#_x0000_t202" style="position:absolute;left:0;text-align:left;margin-left:515.45pt;margin-top:14.35pt;width:173.05pt;height:15.2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" filled="f" stroked="f" strokeweight=".5pt">
                      <v:textbox style="mso-fit-shape-to-text:t">
                        <w:txbxContent>
                          <w:p w14:paraId="4FCD00C1" w14:textId="77777777" w:rsidR="00F5776A" w:rsidRPr="007E3092" w:rsidRDefault="00F5776A" w:rsidP="00F5776A">
                            <w:pPr>
                              <w:pBdr>
                                <w:top w:val="nil"/>
                                <w:left w:val="nil"/>
                                <w:bottom w:val="nil"/>
                                <w:right w:val="nil"/>
                                <w:between w:val="nil"/>
                              </w:pBdr>
                              <w:ind w:left="270" w:right="360"/>
                              <w:jc w:val="center"/>
                              <w:rPr>
                                <w:rFonts w:eastAsia="Calibri" w:cs="Noto Sans"/>
                                <w:b/>
                                <w:bCs/>
                                <w:color w:val="000000" w:themeColor="text1"/>
                                <w:sz w:val="16"/>
                                <w:szCs w:val="16"/>
                              </w:rPr>
                            </w:pPr>
                            <w:r w:rsidRPr="007E3092">
                              <w:rPr>
                                <w:rFonts w:eastAsia="Calibri" w:cs="Noto Sans"/>
                                <w:b/>
                                <w:bCs/>
                                <w:color w:val="000000" w:themeColor="text1"/>
                                <w:sz w:val="16"/>
                                <w:szCs w:val="16"/>
                              </w:rPr>
                              <w:t>Crystal Worl</w:t>
                            </w:r>
                          </w:p>
                        </w:txbxContent>
                      </v:textbox>
                    </v:shape>
                  </w:pict>
                </mc:Fallback>
              </mc:AlternateContent>
            </w:r>
            <w:r>
              <w:rPr>
                <w:noProof/>
              </w:rPr>
              <w:drawing>
                <wp:anchor distT="0" distB="0" distL="114300" distR="114300" simplePos="0" relativeHeight="251864064" behindDoc="0" locked="0" layoutInCell="1" allowOverlap="1" wp14:anchorId="097F0E58" wp14:editId="439AFC15">
                  <wp:simplePos x="0" y="0"/>
                  <wp:positionH relativeFrom="column">
                    <wp:posOffset>6454140</wp:posOffset>
                  </wp:positionH>
                  <wp:positionV relativeFrom="paragraph">
                    <wp:posOffset>182880</wp:posOffset>
                  </wp:positionV>
                  <wp:extent cx="2349500" cy="3132441"/>
                  <wp:effectExtent l="19050" t="19050" r="12700" b="11430"/>
                  <wp:wrapNone/>
                  <wp:docPr id="3" name="Picture 3" descr="Worl with her mural in Anchorage, courtesy of Worl &amp; Charles 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l with her mural in Anchorage, courtesy of Worl &amp; Charles Tice"/>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349500" cy="3132441"/>
                          </a:xfrm>
                          <a:prstGeom prst="roundRect">
                            <a:avLst>
                              <a:gd name="adj" fmla="val 8594"/>
                            </a:avLst>
                          </a:prstGeom>
                          <a:solidFill>
                            <a:srgbClr val="FFFFFF">
                              <a:shade val="85000"/>
                            </a:srgbClr>
                          </a:solidFill>
                          <a:ln w="3175">
                            <a:solidFill>
                              <a:schemeClr val="tx1"/>
                            </a:solidFill>
                          </a:ln>
                          <a:effectLst/>
                        </pic:spPr>
                      </pic:pic>
                    </a:graphicData>
                  </a:graphic>
                  <wp14:sizeRelH relativeFrom="page">
                    <wp14:pctWidth>0</wp14:pctWidth>
                  </wp14:sizeRelH>
                  <wp14:sizeRelV relativeFrom="page">
                    <wp14:pctHeight>0</wp14:pctHeight>
                  </wp14:sizeRelV>
                </wp:anchor>
              </w:drawing>
            </w:r>
            <w:r w:rsidR="00236F8B" w:rsidRPr="00236F8B">
              <w:rPr>
                <w:rFonts w:eastAsia="Noto Sans" w:cs="Noto Sans"/>
                <w:color w:val="000000"/>
                <w:szCs w:val="20"/>
              </w:rPr>
              <w:t xml:space="preserve">assess </w:t>
            </w:r>
            <w:r w:rsidR="00411006">
              <w:rPr>
                <w:rFonts w:eastAsia="Noto Sans" w:cs="Noto Sans"/>
                <w:color w:val="000000"/>
                <w:szCs w:val="20"/>
              </w:rPr>
              <w:t xml:space="preserve">student interest and understanding of lesson topics to help plan future activities </w:t>
            </w:r>
          </w:p>
          <w:p w14:paraId="4B07DE62" w14:textId="1885B720" w:rsidR="00236F8B" w:rsidRPr="00236F8B" w:rsidRDefault="00411006" w:rsidP="00236F8B">
            <w:pPr>
              <w:pStyle w:val="ListParagraph"/>
              <w:numPr>
                <w:ilvl w:val="0"/>
                <w:numId w:val="22"/>
              </w:numPr>
              <w:pBdr>
                <w:top w:val="nil"/>
                <w:left w:val="nil"/>
                <w:bottom w:val="nil"/>
                <w:right w:val="nil"/>
                <w:between w:val="nil"/>
              </w:pBdr>
              <w:rPr>
                <w:rFonts w:eastAsia="Noto Sans" w:cs="Noto Sans"/>
                <w:color w:val="000000"/>
                <w:szCs w:val="20"/>
              </w:rPr>
            </w:pPr>
            <w:r>
              <w:rPr>
                <w:rFonts w:eastAsia="Noto Sans" w:cs="Noto Sans"/>
                <w:color w:val="000000"/>
                <w:szCs w:val="20"/>
              </w:rPr>
              <w:t>build students’ confidence by guiding them through making predictions and small group discussions</w:t>
            </w:r>
          </w:p>
          <w:p w14:paraId="387447F2" w14:textId="04EBBE5C" w:rsidR="00BE2A53" w:rsidRPr="00236F8B" w:rsidRDefault="00411006" w:rsidP="001B1C98">
            <w:pPr>
              <w:pStyle w:val="Heading1"/>
              <w:numPr>
                <w:ilvl w:val="0"/>
                <w:numId w:val="22"/>
              </w:numPr>
              <w:spacing w:before="0" w:after="200"/>
              <w:rPr>
                <w:rFonts w:eastAsia="Noto Sans" w:cs="Noto Sans"/>
                <w:b w:val="0"/>
                <w:bCs/>
                <w:sz w:val="20"/>
                <w:szCs w:val="44"/>
              </w:rPr>
            </w:pPr>
            <w:r>
              <w:rPr>
                <w:rFonts w:eastAsia="Noto Sans" w:cs="Noto Sans"/>
                <w:b w:val="0"/>
                <w:bCs/>
                <w:color w:val="000000"/>
                <w:sz w:val="20"/>
                <w:szCs w:val="18"/>
              </w:rPr>
              <w:t>facilitate</w:t>
            </w:r>
            <w:r w:rsidR="00EA5953">
              <w:rPr>
                <w:rFonts w:eastAsia="Noto Sans" w:cs="Noto Sans"/>
                <w:b w:val="0"/>
                <w:bCs/>
                <w:color w:val="000000"/>
                <w:sz w:val="20"/>
                <w:szCs w:val="18"/>
              </w:rPr>
              <w:t xml:space="preserve"> </w:t>
            </w:r>
            <w:r w:rsidR="00EA5953" w:rsidRPr="00EA5953">
              <w:rPr>
                <w:rFonts w:eastAsia="Noto Sans" w:cs="Noto Sans"/>
                <w:b w:val="0"/>
                <w:bCs/>
                <w:color w:val="000000"/>
                <w:sz w:val="20"/>
                <w:szCs w:val="18"/>
              </w:rPr>
              <w:t>class discussions on lesson topics and model active listening skills</w:t>
            </w:r>
          </w:p>
          <w:p w14:paraId="7ED7431B" w14:textId="533B61F8" w:rsidR="00825EE2" w:rsidRDefault="00A609D2" w:rsidP="001B1C98">
            <w:pPr>
              <w:pStyle w:val="Heading1"/>
              <w:spacing w:before="0"/>
              <w:rPr>
                <w:rFonts w:eastAsia="Noto Sans"/>
              </w:rPr>
            </w:pPr>
            <w:r>
              <w:rPr>
                <w:rFonts w:eastAsia="Noto Sans"/>
              </w:rPr>
              <w:t xml:space="preserve">Lesson Materials </w:t>
            </w:r>
          </w:p>
          <w:p w14:paraId="7ED7431C" w14:textId="267FF11F" w:rsidR="00825EE2" w:rsidRDefault="00A609D2">
            <w:pPr>
              <w:rPr>
                <w:rFonts w:eastAsia="Noto Sans" w:cs="Noto Sans"/>
                <w:color w:val="D11242"/>
                <w:szCs w:val="20"/>
              </w:rPr>
            </w:pPr>
            <w:r>
              <w:rPr>
                <w:rFonts w:eastAsia="Noto Sans" w:cs="Noto Sans"/>
                <w:color w:val="D11242"/>
                <w:szCs w:val="20"/>
              </w:rPr>
              <w:t xml:space="preserve">IN YOUR CLASSROOM </w:t>
            </w:r>
          </w:p>
          <w:p w14:paraId="7ED7431D" w14:textId="43A474BE" w:rsidR="00825EE2" w:rsidRDefault="00A609D2">
            <w:pPr>
              <w:numPr>
                <w:ilvl w:val="0"/>
                <w:numId w:val="1"/>
              </w:numPr>
              <w:pBdr>
                <w:top w:val="nil"/>
                <w:left w:val="nil"/>
                <w:bottom w:val="nil"/>
                <w:right w:val="nil"/>
                <w:between w:val="nil"/>
              </w:pBdr>
              <w:tabs>
                <w:tab w:val="left" w:pos="633"/>
              </w:tabs>
              <w:ind w:hanging="46"/>
              <w:rPr>
                <w:rFonts w:eastAsia="Noto Sans" w:cs="Noto Sans"/>
                <w:color w:val="000000"/>
                <w:szCs w:val="20"/>
              </w:rPr>
            </w:pPr>
            <w:r>
              <w:rPr>
                <w:rFonts w:eastAsia="Noto Sans" w:cs="Noto Sans"/>
                <w:color w:val="000000"/>
                <w:szCs w:val="20"/>
              </w:rPr>
              <w:t xml:space="preserve">Paper and pencils or pens </w:t>
            </w:r>
          </w:p>
          <w:p w14:paraId="7ED7431E" w14:textId="72058F5F" w:rsidR="00825EE2" w:rsidRDefault="00A609D2">
            <w:pPr>
              <w:numPr>
                <w:ilvl w:val="0"/>
                <w:numId w:val="1"/>
              </w:numPr>
              <w:pBdr>
                <w:top w:val="nil"/>
                <w:left w:val="nil"/>
                <w:bottom w:val="nil"/>
                <w:right w:val="nil"/>
                <w:between w:val="nil"/>
              </w:pBdr>
              <w:tabs>
                <w:tab w:val="left" w:pos="633"/>
              </w:tabs>
              <w:ind w:hanging="46"/>
              <w:rPr>
                <w:rFonts w:eastAsia="Noto Sans" w:cs="Noto Sans"/>
                <w:color w:val="000000"/>
                <w:szCs w:val="20"/>
              </w:rPr>
            </w:pPr>
            <w:r>
              <w:rPr>
                <w:rFonts w:eastAsia="Noto Sans" w:cs="Noto Sans"/>
                <w:color w:val="000000"/>
                <w:szCs w:val="20"/>
              </w:rPr>
              <w:t>Chalkboard and chalk or whiteboard and markers</w:t>
            </w:r>
          </w:p>
          <w:p w14:paraId="71660CA6" w14:textId="08D08CFD" w:rsidR="00422529" w:rsidRDefault="00422529">
            <w:pPr>
              <w:numPr>
                <w:ilvl w:val="0"/>
                <w:numId w:val="1"/>
              </w:numPr>
              <w:pBdr>
                <w:top w:val="nil"/>
                <w:left w:val="nil"/>
                <w:bottom w:val="nil"/>
                <w:right w:val="nil"/>
                <w:between w:val="nil"/>
              </w:pBdr>
              <w:tabs>
                <w:tab w:val="left" w:pos="633"/>
              </w:tabs>
              <w:ind w:hanging="46"/>
              <w:rPr>
                <w:rFonts w:eastAsia="Noto Sans" w:cs="Noto Sans"/>
                <w:color w:val="000000"/>
                <w:szCs w:val="20"/>
              </w:rPr>
            </w:pPr>
            <w:r>
              <w:rPr>
                <w:rFonts w:eastAsia="Noto Sans" w:cs="Noto Sans"/>
                <w:color w:val="000000"/>
                <w:szCs w:val="20"/>
              </w:rPr>
              <w:t>Projector or TV for displaying images (optional)</w:t>
            </w:r>
          </w:p>
          <w:p w14:paraId="7ED74320" w14:textId="49DCDFD2" w:rsidR="00825EE2" w:rsidRPr="0086684B" w:rsidRDefault="00422529" w:rsidP="0086684B">
            <w:pPr>
              <w:numPr>
                <w:ilvl w:val="0"/>
                <w:numId w:val="1"/>
              </w:numPr>
              <w:pBdr>
                <w:top w:val="nil"/>
                <w:left w:val="nil"/>
                <w:bottom w:val="nil"/>
                <w:right w:val="nil"/>
                <w:between w:val="nil"/>
              </w:pBdr>
              <w:tabs>
                <w:tab w:val="left" w:pos="633"/>
              </w:tabs>
              <w:spacing w:after="100"/>
              <w:ind w:hanging="43"/>
              <w:rPr>
                <w:rFonts w:eastAsia="Noto Sans" w:cs="Noto Sans"/>
                <w:color w:val="000000"/>
                <w:szCs w:val="20"/>
              </w:rPr>
            </w:pPr>
            <w:r>
              <w:rPr>
                <w:rFonts w:eastAsia="Noto Sans" w:cs="Noto Sans"/>
                <w:color w:val="000000"/>
                <w:szCs w:val="20"/>
              </w:rPr>
              <w:t>Clock or timing device</w:t>
            </w:r>
          </w:p>
          <w:p w14:paraId="7ED74321" w14:textId="34DAA454" w:rsidR="00825EE2" w:rsidRDefault="00A609D2">
            <w:pPr>
              <w:rPr>
                <w:rFonts w:eastAsia="Noto Sans" w:cs="Noto Sans"/>
                <w:color w:val="D11242"/>
                <w:szCs w:val="20"/>
              </w:rPr>
            </w:pPr>
            <w:r>
              <w:rPr>
                <w:rFonts w:eastAsia="Noto Sans" w:cs="Noto Sans"/>
                <w:color w:val="D11242"/>
                <w:szCs w:val="20"/>
              </w:rPr>
              <w:t>PROVIDED WITH THIS LESSON PLAN</w:t>
            </w:r>
          </w:p>
          <w:p w14:paraId="7BBF3F10" w14:textId="32E8D8F5" w:rsidR="00E465E8" w:rsidRPr="00E465E8" w:rsidRDefault="00E465E8" w:rsidP="00E465E8">
            <w:pPr>
              <w:pStyle w:val="ListParagraph"/>
              <w:numPr>
                <w:ilvl w:val="0"/>
                <w:numId w:val="5"/>
              </w:numPr>
              <w:rPr>
                <w:rFonts w:eastAsia="Noto Sans" w:cs="Times New Roman"/>
                <w:noProof/>
              </w:rPr>
            </w:pPr>
            <w:r w:rsidRPr="00E465E8">
              <w:rPr>
                <w:rFonts w:eastAsia="Noto Sans" w:cs="Times New Roman"/>
                <w:noProof/>
              </w:rPr>
              <w:t xml:space="preserve">Murals by Thomas “Detour” Evans and Crystal Worl (photos of public art) </w:t>
            </w:r>
          </w:p>
          <w:p w14:paraId="09BA009C" w14:textId="766A6D11" w:rsidR="00F92422" w:rsidRPr="00F92422" w:rsidRDefault="00F5776A" w:rsidP="00F92422">
            <w:pPr>
              <w:pStyle w:val="ListParagraph"/>
              <w:numPr>
                <w:ilvl w:val="0"/>
                <w:numId w:val="5"/>
              </w:numPr>
              <w:rPr>
                <w:rFonts w:eastAsia="Noto Sans" w:cs="Times New Roman"/>
                <w:noProof/>
              </w:rPr>
            </w:pPr>
            <w:r>
              <w:rPr>
                <w:rFonts w:cs="Noto Sans"/>
                <w:noProof/>
                <w:sz w:val="22"/>
                <w:szCs w:val="22"/>
              </w:rPr>
              <mc:AlternateContent>
                <mc:Choice Requires="wps">
                  <w:drawing>
                    <wp:anchor distT="0" distB="0" distL="114300" distR="114300" simplePos="0" relativeHeight="251866112" behindDoc="0" locked="0" layoutInCell="1" allowOverlap="1" wp14:anchorId="1037536C" wp14:editId="02161942">
                      <wp:simplePos x="0" y="0"/>
                      <wp:positionH relativeFrom="column">
                        <wp:posOffset>6462024</wp:posOffset>
                      </wp:positionH>
                      <wp:positionV relativeFrom="paragraph">
                        <wp:posOffset>116840</wp:posOffset>
                      </wp:positionV>
                      <wp:extent cx="1546225" cy="342900"/>
                      <wp:effectExtent l="0" t="0" r="0" b="0"/>
                      <wp:wrapNone/>
                      <wp:docPr id="1532356046" name="Text Box 1532356046"/>
                      <wp:cNvGraphicFramePr/>
                      <a:graphic xmlns:a="http://schemas.openxmlformats.org/drawingml/2006/main">
                        <a:graphicData uri="http://schemas.microsoft.com/office/word/2010/wordprocessingShape">
                          <wps:wsp>
                            <wps:cNvSpPr txBox="1"/>
                            <wps:spPr>
                              <a:xfrm>
                                <a:off x="0" y="0"/>
                                <a:ext cx="1546225" cy="342900"/>
                              </a:xfrm>
                              <a:prstGeom prst="rect">
                                <a:avLst/>
                              </a:prstGeom>
                              <a:noFill/>
                              <a:ln w="6350">
                                <a:noFill/>
                              </a:ln>
                            </wps:spPr>
                            <wps:txbx>
                              <w:txbxContent>
                                <w:p w14:paraId="06A2C13C" w14:textId="77777777" w:rsidR="00F5776A" w:rsidRPr="00F5776A" w:rsidRDefault="00F5776A" w:rsidP="00F5776A">
                                  <w:pPr>
                                    <w:rPr>
                                      <w:rFonts w:cs="Noto Sans"/>
                                      <w:color w:val="FFFFFF" w:themeColor="background1"/>
                                      <w:sz w:val="10"/>
                                      <w:szCs w:val="10"/>
                                    </w:rPr>
                                  </w:pPr>
                                  <w:r w:rsidRPr="00F5776A">
                                    <w:rPr>
                                      <w:rFonts w:cs="Noto Sans"/>
                                      <w:color w:val="FFFFFF" w:themeColor="background1"/>
                                      <w:sz w:val="10"/>
                                      <w:szCs w:val="10"/>
                                    </w:rPr>
                                    <w:t xml:space="preserve">Photo: C. Tice; courtesy of C. Worl. </w:t>
                                  </w:r>
                                  <w:r w:rsidRPr="00F5776A">
                                    <w:rPr>
                                      <w:rFonts w:cs="Noto Sans"/>
                                      <w:color w:val="FFFFFF" w:themeColor="background1"/>
                                      <w:sz w:val="10"/>
                                      <w:szCs w:val="10"/>
                                    </w:rPr>
                                    <w:br/>
                                    <w:t>Used with permission.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7536C" id="Text Box 1532356046" o:spid="_x0000_s1029" type="#_x0000_t202" style="position:absolute;left:0;text-align:left;margin-left:508.8pt;margin-top:9.2pt;width:121.75pt;height:2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" filled="f" stroked="f" strokeweight=".5pt">
                      <v:textbox>
                        <w:txbxContent>
                          <w:p w14:paraId="06A2C13C" w14:textId="77777777" w:rsidR="00F5776A" w:rsidRPr="00F5776A" w:rsidRDefault="00F5776A" w:rsidP="00F5776A">
                            <w:pPr>
                              <w:rPr>
                                <w:rFonts w:cs="Noto Sans"/>
                                <w:color w:val="FFFFFF" w:themeColor="background1"/>
                                <w:sz w:val="10"/>
                                <w:szCs w:val="10"/>
                              </w:rPr>
                            </w:pPr>
                            <w:r w:rsidRPr="00F5776A">
                              <w:rPr>
                                <w:rFonts w:cs="Noto Sans"/>
                                <w:color w:val="FFFFFF" w:themeColor="background1"/>
                                <w:sz w:val="10"/>
                                <w:szCs w:val="10"/>
                              </w:rPr>
                              <w:t xml:space="preserve">Photo: C. Tice; courtesy of C. Worl. </w:t>
                            </w:r>
                            <w:r w:rsidRPr="00F5776A">
                              <w:rPr>
                                <w:rFonts w:cs="Noto Sans"/>
                                <w:color w:val="FFFFFF" w:themeColor="background1"/>
                                <w:sz w:val="10"/>
                                <w:szCs w:val="10"/>
                              </w:rPr>
                              <w:br/>
                              <w:t>Used with permission.</w:t>
                            </w:r>
                          </w:p>
                        </w:txbxContent>
                      </v:textbox>
                    </v:shape>
                  </w:pict>
                </mc:Fallback>
              </mc:AlternateContent>
            </w:r>
            <w:r w:rsidR="00F92422" w:rsidRPr="00F92422">
              <w:rPr>
                <w:rFonts w:eastAsia="Noto Sans" w:cs="Times New Roman"/>
                <w:noProof/>
              </w:rPr>
              <w:t>“Meet the Community Artist” reading texts (2)</w:t>
            </w:r>
          </w:p>
          <w:p w14:paraId="6780A1D7" w14:textId="77777777" w:rsidR="006F5120" w:rsidRDefault="006F5120" w:rsidP="004E4BA4">
            <w:pPr>
              <w:numPr>
                <w:ilvl w:val="0"/>
                <w:numId w:val="5"/>
              </w:numPr>
              <w:pBdr>
                <w:top w:val="nil"/>
                <w:left w:val="nil"/>
                <w:bottom w:val="nil"/>
                <w:right w:val="nil"/>
                <w:between w:val="nil"/>
              </w:pBdr>
              <w:rPr>
                <w:rFonts w:eastAsia="Noto Sans"/>
                <w:noProof/>
              </w:rPr>
            </w:pPr>
            <w:r w:rsidRPr="00D0544A">
              <w:rPr>
                <w:rFonts w:eastAsia="Calibri" w:cs="Noto Sans"/>
                <w:color w:val="000000" w:themeColor="text1"/>
                <w:szCs w:val="20"/>
              </w:rPr>
              <w:t>“Introducing a Community Artist</w:t>
            </w:r>
            <w:r w:rsidRPr="68CDD9AB">
              <w:rPr>
                <w:rFonts w:eastAsia="Calibri" w:cs="Noto Sans"/>
                <w:color w:val="000000" w:themeColor="text1"/>
                <w:szCs w:val="20"/>
              </w:rPr>
              <w:t>” biographical profile graphic organizer</w:t>
            </w:r>
            <w:r w:rsidRPr="004E4BA4">
              <w:rPr>
                <w:rFonts w:eastAsia="Noto Sans"/>
                <w:noProof/>
              </w:rPr>
              <w:t xml:space="preserve"> </w:t>
            </w:r>
          </w:p>
          <w:p w14:paraId="7ED74326" w14:textId="231232B5" w:rsidR="006245C3" w:rsidRPr="007907E7" w:rsidRDefault="006F5120" w:rsidP="007907E7">
            <w:pPr>
              <w:numPr>
                <w:ilvl w:val="0"/>
                <w:numId w:val="5"/>
              </w:numPr>
              <w:pBdr>
                <w:top w:val="nil"/>
                <w:left w:val="nil"/>
                <w:bottom w:val="nil"/>
                <w:right w:val="nil"/>
                <w:between w:val="nil"/>
              </w:pBdr>
              <w:rPr>
                <w:rFonts w:eastAsia="Noto Sans"/>
                <w:noProof/>
              </w:rPr>
            </w:pPr>
            <w:r>
              <w:rPr>
                <w:rFonts w:eastAsia="Noto Sans"/>
                <w:noProof/>
              </w:rPr>
              <w:t>Key vocabulary glossary</w:t>
            </w:r>
          </w:p>
        </w:tc>
      </w:tr>
    </w:tbl>
    <w:tbl>
      <w:tblPr>
        <w:tblStyle w:val="a0"/>
        <w:tblW w:w="15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75"/>
      </w:tblGrid>
      <w:tr w:rsidR="00825EE2" w14:paraId="7ED74344" w14:textId="77777777" w:rsidTr="00D43E5B">
        <w:trPr>
          <w:trHeight w:val="10160"/>
        </w:trPr>
        <w:tc>
          <w:tcPr>
            <w:tcW w:w="15475" w:type="dxa"/>
          </w:tcPr>
          <w:p w14:paraId="36DA35E8" w14:textId="400C94DB" w:rsidR="00C37CEA" w:rsidRDefault="00C37CEA" w:rsidP="005667EB">
            <w:pPr>
              <w:pStyle w:val="Heading1"/>
              <w:rPr>
                <w:rFonts w:eastAsia="Noto Sans"/>
              </w:rPr>
            </w:pPr>
            <w:r w:rsidRPr="00C37CEA">
              <w:rPr>
                <w:rStyle w:val="Heading1Char"/>
                <w:b/>
                <w:bCs/>
              </w:rPr>
              <w:lastRenderedPageBreak/>
              <w:t xml:space="preserve">TESOL </w:t>
            </w:r>
            <w:r w:rsidR="00824502">
              <w:rPr>
                <w:rStyle w:val="Heading1Char"/>
                <w:b/>
                <w:bCs/>
              </w:rPr>
              <w:t>Focus</w:t>
            </w:r>
            <w:r w:rsidR="0015314C">
              <w:rPr>
                <w:rStyle w:val="Heading1Char"/>
                <w:b/>
                <w:bCs/>
              </w:rPr>
              <w:t>:</w:t>
            </w:r>
            <w:r w:rsidRPr="0015314C">
              <w:rPr>
                <w:rFonts w:cs="Noto Sans"/>
                <w:b w:val="0"/>
                <w:bCs/>
                <w:color w:val="auto"/>
                <w:szCs w:val="22"/>
              </w:rPr>
              <w:t xml:space="preserve"> Student</w:t>
            </w:r>
            <w:r w:rsidR="0015314C">
              <w:rPr>
                <w:rFonts w:cs="Noto Sans"/>
                <w:b w:val="0"/>
                <w:bCs/>
                <w:color w:val="auto"/>
                <w:szCs w:val="22"/>
              </w:rPr>
              <w:t>-C</w:t>
            </w:r>
            <w:r w:rsidRPr="0015314C">
              <w:rPr>
                <w:rFonts w:cs="Noto Sans"/>
                <w:b w:val="0"/>
                <w:bCs/>
                <w:color w:val="auto"/>
                <w:szCs w:val="22"/>
              </w:rPr>
              <w:t>entered Learning</w:t>
            </w:r>
          </w:p>
          <w:p w14:paraId="7ED74329" w14:textId="05EED7D2" w:rsidR="00825EE2" w:rsidRDefault="00A609D2" w:rsidP="005667EB">
            <w:pPr>
              <w:pStyle w:val="Heading1"/>
              <w:rPr>
                <w:rFonts w:eastAsia="Noto Sans"/>
              </w:rPr>
            </w:pPr>
            <w:r>
              <w:rPr>
                <w:rFonts w:eastAsia="Noto Sans"/>
              </w:rPr>
              <w:t>Preparation</w:t>
            </w:r>
          </w:p>
          <w:p w14:paraId="4025E407" w14:textId="17F085B2" w:rsidR="004927D8" w:rsidRDefault="007D60C7" w:rsidP="004927D8">
            <w:pPr>
              <w:pStyle w:val="ListParagraph"/>
              <w:numPr>
                <w:ilvl w:val="0"/>
                <w:numId w:val="44"/>
              </w:numPr>
              <w:spacing w:after="100"/>
              <w:ind w:left="691" w:right="533"/>
              <w:contextualSpacing w:val="0"/>
              <w:rPr>
                <w:rFonts w:cs="Noto Sans"/>
                <w:color w:val="000000" w:themeColor="text1"/>
                <w:szCs w:val="20"/>
              </w:rPr>
            </w:pPr>
            <w:r w:rsidRPr="007D60C7">
              <w:rPr>
                <w:rFonts w:eastAsia="Noto Sans" w:cs="Noto Sans"/>
                <w:color w:val="000000"/>
                <w:szCs w:val="20"/>
              </w:rPr>
              <w:t>This lesson utilizes student-centered learning techniques</w:t>
            </w:r>
            <w:r w:rsidR="00722395">
              <w:rPr>
                <w:rFonts w:eastAsia="Noto Sans" w:cs="Noto Sans"/>
                <w:color w:val="000000"/>
                <w:szCs w:val="20"/>
              </w:rPr>
              <w:t xml:space="preserve"> to </w:t>
            </w:r>
            <w:r w:rsidR="009C26DE">
              <w:rPr>
                <w:rFonts w:eastAsia="Noto Sans" w:cs="Noto Sans"/>
                <w:color w:val="000000"/>
                <w:szCs w:val="20"/>
              </w:rPr>
              <w:t>guide students’ exploration of two American artists</w:t>
            </w:r>
            <w:r w:rsidRPr="007D60C7">
              <w:rPr>
                <w:rFonts w:eastAsia="Noto Sans" w:cs="Noto Sans"/>
                <w:color w:val="000000"/>
                <w:szCs w:val="20"/>
              </w:rPr>
              <w:t xml:space="preserve">. </w:t>
            </w:r>
            <w:r w:rsidR="004927D8">
              <w:rPr>
                <w:rFonts w:eastAsia="Noto Sans" w:cs="Noto Sans"/>
                <w:color w:val="000000"/>
                <w:szCs w:val="20"/>
              </w:rPr>
              <w:t xml:space="preserve"> </w:t>
            </w:r>
            <w:r w:rsidR="004927D8" w:rsidRPr="68534241">
              <w:rPr>
                <w:rFonts w:cs="Noto Sans"/>
                <w:color w:val="000000" w:themeColor="text1"/>
                <w:szCs w:val="20"/>
              </w:rPr>
              <w:t>If possible, brainstorm or research one or two examples</w:t>
            </w:r>
            <w:r w:rsidR="004927D8">
              <w:rPr>
                <w:rFonts w:cs="Noto Sans"/>
                <w:color w:val="000000" w:themeColor="text1"/>
                <w:szCs w:val="20"/>
              </w:rPr>
              <w:t xml:space="preserve"> of art</w:t>
            </w:r>
            <w:r w:rsidR="004927D8" w:rsidRPr="68534241">
              <w:rPr>
                <w:rFonts w:cs="Noto Sans"/>
                <w:color w:val="000000" w:themeColor="text1"/>
                <w:szCs w:val="20"/>
              </w:rPr>
              <w:t>—especially murals—in your community, country, or region to use during the lesson. It may be helpful to have images and information about the artist</w:t>
            </w:r>
            <w:r w:rsidR="00476136">
              <w:rPr>
                <w:rFonts w:cs="Noto Sans"/>
                <w:color w:val="000000" w:themeColor="text1"/>
                <w:szCs w:val="20"/>
              </w:rPr>
              <w:t>(s)</w:t>
            </w:r>
            <w:r w:rsidR="004927D8" w:rsidRPr="68534241">
              <w:rPr>
                <w:rFonts w:cs="Noto Sans"/>
                <w:color w:val="000000" w:themeColor="text1"/>
                <w:szCs w:val="20"/>
              </w:rPr>
              <w:t xml:space="preserve"> to share with the class. Consider how or if these works of art are used for </w:t>
            </w:r>
            <w:r w:rsidR="004927D8">
              <w:rPr>
                <w:rFonts w:cs="Noto Sans"/>
                <w:color w:val="000000" w:themeColor="text1"/>
                <w:szCs w:val="20"/>
              </w:rPr>
              <w:t>sharing perspectives</w:t>
            </w:r>
            <w:r w:rsidR="00476136">
              <w:rPr>
                <w:rFonts w:cs="Noto Sans"/>
                <w:color w:val="000000" w:themeColor="text1"/>
                <w:szCs w:val="20"/>
              </w:rPr>
              <w:t xml:space="preserve"> and interacting with the community.</w:t>
            </w:r>
          </w:p>
          <w:p w14:paraId="7ED7432A" w14:textId="2E564F1D" w:rsidR="00825EE2" w:rsidRPr="004927D8" w:rsidRDefault="00A609D2" w:rsidP="004927D8">
            <w:pPr>
              <w:pStyle w:val="ListParagraph"/>
              <w:numPr>
                <w:ilvl w:val="0"/>
                <w:numId w:val="44"/>
              </w:numPr>
              <w:spacing w:after="60"/>
              <w:ind w:left="691" w:right="527"/>
              <w:rPr>
                <w:rFonts w:cs="Noto Sans"/>
                <w:color w:val="000000" w:themeColor="text1"/>
                <w:szCs w:val="20"/>
              </w:rPr>
            </w:pPr>
            <w:r w:rsidRPr="004927D8">
              <w:rPr>
                <w:rFonts w:eastAsia="Noto Sans" w:cs="Noto Sans"/>
                <w:color w:val="000000"/>
                <w:szCs w:val="20"/>
              </w:rPr>
              <w:t xml:space="preserve">Review the </w:t>
            </w:r>
            <w:r w:rsidRPr="004927D8">
              <w:rPr>
                <w:rFonts w:eastAsia="Noto Sans" w:cs="Noto Sans"/>
                <w:b/>
                <w:color w:val="000000"/>
                <w:szCs w:val="20"/>
              </w:rPr>
              <w:t>Procedures</w:t>
            </w:r>
            <w:r w:rsidRPr="004927D8">
              <w:rPr>
                <w:rFonts w:eastAsia="Noto Sans" w:cs="Noto Sans"/>
                <w:color w:val="000000"/>
                <w:szCs w:val="20"/>
              </w:rPr>
              <w:t xml:space="preserve"> and </w:t>
            </w:r>
            <w:r w:rsidRPr="004927D8">
              <w:rPr>
                <w:rFonts w:eastAsia="Noto Sans" w:cs="Noto Sans"/>
                <w:b/>
                <w:color w:val="000000"/>
                <w:szCs w:val="20"/>
              </w:rPr>
              <w:t>Lesson Materials</w:t>
            </w:r>
            <w:r w:rsidRPr="004927D8">
              <w:rPr>
                <w:rFonts w:eastAsia="Noto Sans" w:cs="Noto Sans"/>
                <w:color w:val="000000"/>
                <w:szCs w:val="20"/>
              </w:rPr>
              <w:t xml:space="preserve"> sections, then determine the formats you will use for the Lesson Materials. </w:t>
            </w:r>
          </w:p>
          <w:p w14:paraId="7ED7432B" w14:textId="3DCA8C23" w:rsidR="00825EE2" w:rsidRDefault="00A609D2" w:rsidP="008072A3">
            <w:pPr>
              <w:numPr>
                <w:ilvl w:val="1"/>
                <w:numId w:val="3"/>
              </w:numPr>
              <w:pBdr>
                <w:top w:val="nil"/>
                <w:left w:val="nil"/>
                <w:bottom w:val="nil"/>
                <w:right w:val="nil"/>
                <w:between w:val="nil"/>
              </w:pBdr>
              <w:spacing w:after="100"/>
              <w:ind w:right="619"/>
              <w:rPr>
                <w:rFonts w:eastAsia="Noto Sans" w:cs="Noto Sans"/>
                <w:color w:val="000000"/>
                <w:szCs w:val="20"/>
              </w:rPr>
            </w:pPr>
            <w:r>
              <w:rPr>
                <w:rFonts w:eastAsia="Noto Sans" w:cs="Noto Sans"/>
                <w:color w:val="000000"/>
                <w:szCs w:val="20"/>
              </w:rPr>
              <w:t xml:space="preserve">Many items can be photocopied, enlarged, or projected onto the board or a wall. More suggestions for formatting and sharing these materials are in the Procedures steps and notes. </w:t>
            </w:r>
          </w:p>
          <w:p w14:paraId="7ED7432D" w14:textId="0B0F5B24" w:rsidR="00825EE2" w:rsidRPr="004E4D4D" w:rsidRDefault="005F2405" w:rsidP="004E4D4D">
            <w:pPr>
              <w:numPr>
                <w:ilvl w:val="1"/>
                <w:numId w:val="3"/>
              </w:numPr>
              <w:pBdr>
                <w:top w:val="nil"/>
                <w:left w:val="nil"/>
                <w:bottom w:val="nil"/>
                <w:right w:val="nil"/>
                <w:between w:val="nil"/>
              </w:pBdr>
              <w:spacing w:after="100"/>
              <w:ind w:right="619"/>
              <w:rPr>
                <w:rFonts w:eastAsia="Noto Sans" w:cs="Noto Sans"/>
                <w:color w:val="000000"/>
                <w:szCs w:val="20"/>
              </w:rPr>
            </w:pPr>
            <w:r w:rsidRPr="0030666A">
              <w:rPr>
                <w:rFonts w:eastAsia="Calibri" w:cs="Noto Sans"/>
                <w:b/>
                <w:bCs/>
                <w:noProof/>
                <w:color w:val="002D74"/>
                <w:sz w:val="21"/>
                <w:szCs w:val="21"/>
              </w:rPr>
              <mc:AlternateContent>
                <mc:Choice Requires="wps">
                  <w:drawing>
                    <wp:anchor distT="0" distB="0" distL="114300" distR="114300" simplePos="0" relativeHeight="251847680" behindDoc="0" locked="0" layoutInCell="1" allowOverlap="1" wp14:anchorId="1EA4C974" wp14:editId="246B0FCD">
                      <wp:simplePos x="0" y="0"/>
                      <wp:positionH relativeFrom="column">
                        <wp:posOffset>5529580</wp:posOffset>
                      </wp:positionH>
                      <wp:positionV relativeFrom="paragraph">
                        <wp:posOffset>198755</wp:posOffset>
                      </wp:positionV>
                      <wp:extent cx="3056255" cy="5030470"/>
                      <wp:effectExtent l="3493" t="0" r="0" b="0"/>
                      <wp:wrapSquare wrapText="bothSides"/>
                      <wp:docPr id="79964331" name="Rectangle 79964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3056255" cy="5030470"/>
                              </a:xfrm>
                              <a:prstGeom prst="rect">
                                <a:avLst/>
                              </a:prstGeom>
                              <a:pattFill prst="pct20">
                                <a:fgClr>
                                  <a:srgbClr val="D11242"/>
                                </a:fgClr>
                                <a:bgClr>
                                  <a:schemeClr val="bg1"/>
                                </a:bgClr>
                              </a:patt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59CEB" id="Rectangle 79964331" o:spid="_x0000_s1026" alt="&quot;&quot;" style="position:absolute;margin-left:435.4pt;margin-top:15.65pt;width:240.65pt;height:396.1pt;rotation:9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" fillcolor="#d11242" stroked="f" strokeweight="1pt">
                      <v:fill r:id="rId17" o:title="" color2="white [3212]" type="pattern"/>
                      <w10:wrap type="square"/>
                    </v:rect>
                  </w:pict>
                </mc:Fallback>
              </mc:AlternateContent>
            </w:r>
            <w:r w:rsidR="00A609D2">
              <w:rPr>
                <w:rFonts w:eastAsia="Noto Sans" w:cs="Noto Sans"/>
                <w:color w:val="000000"/>
                <w:szCs w:val="20"/>
              </w:rPr>
              <w:t xml:space="preserve">After selecting the formats for the activities, prepare the required number of materials to suit your class size, considering how many groups or individuals will participate in each lesson stage. </w:t>
            </w:r>
          </w:p>
          <w:p w14:paraId="7ED7432E" w14:textId="58C29FFE" w:rsidR="00825EE2" w:rsidRDefault="00A609D2" w:rsidP="000D5D1E">
            <w:pPr>
              <w:numPr>
                <w:ilvl w:val="0"/>
                <w:numId w:val="2"/>
              </w:numPr>
              <w:pBdr>
                <w:top w:val="nil"/>
                <w:left w:val="nil"/>
                <w:bottom w:val="nil"/>
                <w:right w:val="nil"/>
                <w:between w:val="nil"/>
              </w:pBdr>
              <w:spacing w:after="100"/>
              <w:ind w:left="720" w:right="533"/>
              <w:rPr>
                <w:rFonts w:eastAsia="Noto Sans" w:cs="Noto Sans"/>
                <w:color w:val="000000"/>
                <w:szCs w:val="20"/>
              </w:rPr>
            </w:pPr>
            <w:r>
              <w:rPr>
                <w:rFonts w:eastAsia="Noto Sans" w:cs="Noto Sans"/>
                <w:color w:val="000000"/>
                <w:szCs w:val="20"/>
              </w:rPr>
              <w:t xml:space="preserve">Read the </w:t>
            </w:r>
            <w:r>
              <w:rPr>
                <w:rFonts w:eastAsia="Noto Sans" w:cs="Noto Sans"/>
                <w:b/>
                <w:color w:val="000000"/>
                <w:szCs w:val="20"/>
              </w:rPr>
              <w:t>Skills and Language Topics</w:t>
            </w:r>
            <w:r>
              <w:rPr>
                <w:rFonts w:eastAsia="Noto Sans" w:cs="Noto Sans"/>
                <w:color w:val="000000"/>
                <w:szCs w:val="20"/>
              </w:rPr>
              <w:t xml:space="preserve"> and </w:t>
            </w:r>
            <w:r>
              <w:rPr>
                <w:rFonts w:eastAsia="Noto Sans" w:cs="Noto Sans"/>
                <w:b/>
                <w:color w:val="000000"/>
                <w:szCs w:val="20"/>
              </w:rPr>
              <w:t>Key Vocabulary</w:t>
            </w:r>
            <w:r>
              <w:rPr>
                <w:rFonts w:eastAsia="Noto Sans" w:cs="Noto Sans"/>
                <w:color w:val="000000"/>
                <w:szCs w:val="20"/>
              </w:rPr>
              <w:t xml:space="preserve"> lists below.</w:t>
            </w:r>
            <w:r w:rsidR="00637493">
              <w:rPr>
                <w:rFonts w:eastAsia="Noto Sans" w:cs="Noto Sans"/>
                <w:color w:val="000000"/>
                <w:szCs w:val="20"/>
              </w:rPr>
              <w:t xml:space="preserve"> </w:t>
            </w:r>
            <w:r w:rsidR="00637493">
              <w:rPr>
                <w:rFonts w:cs="Noto Sans"/>
                <w:color w:val="000000" w:themeColor="text1"/>
                <w:szCs w:val="20"/>
              </w:rPr>
              <w:t>Review the glossary (</w:t>
            </w:r>
            <w:hyperlink w:anchor="_D.__" w:history="1">
              <w:r w:rsidR="00637493" w:rsidRPr="00476136">
                <w:rPr>
                  <w:rStyle w:val="Hyperlink"/>
                  <w:rFonts w:cs="Noto Sans"/>
                  <w:color w:val="0000EE"/>
                  <w:szCs w:val="20"/>
                </w:rPr>
                <w:t xml:space="preserve">Lesson Materials - Item </w:t>
              </w:r>
              <w:r w:rsidR="000D5D1E" w:rsidRPr="00476136">
                <w:rPr>
                  <w:rStyle w:val="Hyperlink"/>
                  <w:rFonts w:cs="Noto Sans"/>
                  <w:color w:val="0000EE"/>
                  <w:szCs w:val="20"/>
                </w:rPr>
                <w:t>D</w:t>
              </w:r>
            </w:hyperlink>
            <w:r w:rsidR="00637493">
              <w:rPr>
                <w:rFonts w:cs="Noto Sans"/>
                <w:color w:val="000000" w:themeColor="text1"/>
                <w:szCs w:val="20"/>
              </w:rPr>
              <w:t xml:space="preserve">) to see how Key Vocabulary terms are used in this lesson. </w:t>
            </w:r>
            <w:r>
              <w:rPr>
                <w:rFonts w:eastAsia="Noto Sans" w:cs="Noto Sans"/>
                <w:color w:val="000000"/>
                <w:szCs w:val="20"/>
              </w:rPr>
              <w:t xml:space="preserve"> Will you need to activate prior knowledge, pre-teach, or otherwise provide scaffolding (support) for your students beyond the suggestions in the Procedures section? See the </w:t>
            </w:r>
            <w:r>
              <w:rPr>
                <w:rFonts w:eastAsia="Noto Sans" w:cs="Noto Sans"/>
                <w:b/>
                <w:color w:val="000000"/>
                <w:szCs w:val="20"/>
              </w:rPr>
              <w:t>Variations and Extensions</w:t>
            </w:r>
            <w:r>
              <w:rPr>
                <w:rFonts w:eastAsia="Noto Sans" w:cs="Noto Sans"/>
                <w:color w:val="000000"/>
                <w:szCs w:val="20"/>
              </w:rPr>
              <w:t xml:space="preserve"> section for ideas. </w:t>
            </w:r>
          </w:p>
          <w:p w14:paraId="7ED7432F" w14:textId="7D27A339" w:rsidR="00825EE2" w:rsidRDefault="005F2405">
            <w:pPr>
              <w:rPr>
                <w:rFonts w:eastAsia="Noto Sans" w:cs="Noto Sans"/>
                <w:szCs w:val="20"/>
              </w:rPr>
            </w:pPr>
            <w:r>
              <w:rPr>
                <w:noProof/>
              </w:rPr>
              <w:drawing>
                <wp:anchor distT="0" distB="0" distL="114300" distR="114300" simplePos="0" relativeHeight="251865599" behindDoc="0" locked="0" layoutInCell="1" allowOverlap="1" wp14:anchorId="609D8065" wp14:editId="72787F4D">
                  <wp:simplePos x="0" y="0"/>
                  <wp:positionH relativeFrom="column">
                    <wp:posOffset>4709435</wp:posOffset>
                  </wp:positionH>
                  <wp:positionV relativeFrom="paragraph">
                    <wp:posOffset>190177</wp:posOffset>
                  </wp:positionV>
                  <wp:extent cx="4734891" cy="2804072"/>
                  <wp:effectExtent l="0" t="0" r="8890" b="0"/>
                  <wp:wrapNone/>
                  <wp:docPr id="16" name="Picture 1" descr="A colorful mural of multi-colored rectangles is painted on a brick wall. A quote is written over the image that reads Art is not what you see, but what you make others see by Edgar D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A colorful mural of multi-colored rectangles is painted on a brick wall. A quote is written over the image that reads Art is not what you see, but what you make others see by Edgar Degas"/>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4736739" cy="2805166"/>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7ED74330" w14:textId="232BB341" w:rsidR="00825EE2" w:rsidRDefault="00A609D2" w:rsidP="00C1447C">
            <w:pPr>
              <w:pStyle w:val="Heading1"/>
              <w:spacing w:before="0"/>
              <w:rPr>
                <w:rFonts w:eastAsia="Noto Sans"/>
              </w:rPr>
            </w:pPr>
            <w:r>
              <w:rPr>
                <w:rFonts w:eastAsia="Noto Sans"/>
              </w:rPr>
              <w:t>Skills and Language Topics</w:t>
            </w:r>
          </w:p>
          <w:p w14:paraId="389731DE" w14:textId="42217539" w:rsidR="003B292C" w:rsidRPr="006344C2" w:rsidRDefault="003B292C" w:rsidP="003B292C">
            <w:pPr>
              <w:pStyle w:val="ListParagraph"/>
              <w:numPr>
                <w:ilvl w:val="0"/>
                <w:numId w:val="23"/>
              </w:numPr>
              <w:ind w:left="363" w:firstLine="0"/>
              <w:rPr>
                <w:rFonts w:cs="Noto Sans"/>
                <w:color w:val="000000" w:themeColor="text1"/>
                <w:szCs w:val="20"/>
              </w:rPr>
            </w:pPr>
            <w:r w:rsidRPr="006344C2">
              <w:rPr>
                <w:rFonts w:cs="Noto Sans"/>
                <w:noProof/>
                <w:color w:val="000000" w:themeColor="text1"/>
                <w:szCs w:val="20"/>
              </w:rPr>
              <mc:AlternateContent>
                <mc:Choice Requires="wps">
                  <w:drawing>
                    <wp:anchor distT="0" distB="0" distL="114300" distR="114300" simplePos="0" relativeHeight="251809792" behindDoc="0" locked="0" layoutInCell="1" allowOverlap="1" wp14:anchorId="6C98695B" wp14:editId="22E79358">
                      <wp:simplePos x="0" y="0"/>
                      <wp:positionH relativeFrom="column">
                        <wp:posOffset>6903050</wp:posOffset>
                      </wp:positionH>
                      <wp:positionV relativeFrom="paragraph">
                        <wp:posOffset>95885</wp:posOffset>
                      </wp:positionV>
                      <wp:extent cx="709930" cy="150495"/>
                      <wp:effectExtent l="0" t="0" r="1270" b="1905"/>
                      <wp:wrapNone/>
                      <wp:docPr id="1054" name="Rectangle 1054"/>
                      <wp:cNvGraphicFramePr/>
                      <a:graphic xmlns:a="http://schemas.openxmlformats.org/drawingml/2006/main">
                        <a:graphicData uri="http://schemas.microsoft.com/office/word/2010/wordprocessingShape">
                          <wps:wsp>
                            <wps:cNvSpPr/>
                            <wps:spPr>
                              <a:xfrm>
                                <a:off x="0" y="0"/>
                                <a:ext cx="709930" cy="150495"/>
                              </a:xfrm>
                              <a:prstGeom prst="rect">
                                <a:avLst/>
                              </a:prstGeom>
                              <a:noFill/>
                              <a:ln>
                                <a:noFill/>
                              </a:ln>
                            </wps:spPr>
                            <wps:txbx>
                              <w:txbxContent>
                                <w:p w14:paraId="46F3E591" w14:textId="77777777" w:rsidR="003B292C" w:rsidRPr="00EA1464" w:rsidRDefault="003B292C" w:rsidP="003B292C">
                                  <w:pPr>
                                    <w:spacing w:after="200"/>
                                    <w:jc w:val="right"/>
                                    <w:textDirection w:val="btLr"/>
                                    <w:rPr>
                                      <w:rFonts w:cs="Noto Sans"/>
                                      <w:color w:val="FFFFFF" w:themeColor="background1"/>
                                      <w:szCs w:val="20"/>
                                    </w:rPr>
                                  </w:pPr>
                                  <w:r w:rsidRPr="00EA1464">
                                    <w:rPr>
                                      <w:rFonts w:eastAsia="Calibri" w:cs="Noto Sans"/>
                                      <w:color w:val="FFFFFF" w:themeColor="background1"/>
                                      <w:sz w:val="11"/>
                                      <w:szCs w:val="20"/>
                                    </w:rPr>
                                    <w:t>Iran (CC0)</w:t>
                                  </w:r>
                                </w:p>
                              </w:txbxContent>
                            </wps:txbx>
                            <wps:bodyPr spcFirstLastPara="1" wrap="square" lIns="0" tIns="0" rIns="0" bIns="0" anchor="t" anchorCtr="0">
                              <a:noAutofit/>
                            </wps:bodyPr>
                          </wps:wsp>
                        </a:graphicData>
                      </a:graphic>
                    </wp:anchor>
                  </w:drawing>
                </mc:Choice>
                <mc:Fallback>
                  <w:pict>
                    <v:rect w14:anchorId="6C98695B" id="Rectangle 1054" o:spid="_x0000_s1030" style="position:absolute;left:0;text-align:left;margin-left:543.55pt;margin-top:7.55pt;width:55.9pt;height:11.8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" filled="f" stroked="f">
                      <v:textbox inset="0,0,0,0">
                        <w:txbxContent>
                          <w:p w14:paraId="46F3E591" w14:textId="77777777" w:rsidR="003B292C" w:rsidRPr="00EA1464" w:rsidRDefault="003B292C" w:rsidP="003B292C">
                            <w:pPr>
                              <w:spacing w:after="200"/>
                              <w:jc w:val="right"/>
                              <w:textDirection w:val="btLr"/>
                              <w:rPr>
                                <w:rFonts w:cs="Noto Sans"/>
                                <w:color w:val="FFFFFF" w:themeColor="background1"/>
                                <w:szCs w:val="20"/>
                              </w:rPr>
                            </w:pPr>
                            <w:r w:rsidRPr="00EA1464">
                              <w:rPr>
                                <w:rFonts w:eastAsia="Calibri" w:cs="Noto Sans"/>
                                <w:color w:val="FFFFFF" w:themeColor="background1"/>
                                <w:sz w:val="11"/>
                                <w:szCs w:val="20"/>
                              </w:rPr>
                              <w:t>Iran (CC0)</w:t>
                            </w:r>
                          </w:p>
                        </w:txbxContent>
                      </v:textbox>
                    </v:rect>
                  </w:pict>
                </mc:Fallback>
              </mc:AlternateContent>
            </w:r>
            <w:r w:rsidRPr="006344C2">
              <w:rPr>
                <w:rFonts w:cs="Noto Sans"/>
                <w:color w:val="000000" w:themeColor="text1"/>
                <w:szCs w:val="20"/>
              </w:rPr>
              <w:t>Visual and textual analysis</w:t>
            </w:r>
          </w:p>
          <w:p w14:paraId="5C0E6117" w14:textId="2162C635" w:rsidR="004E4D4D" w:rsidRDefault="003B292C" w:rsidP="004E4D4D">
            <w:pPr>
              <w:pStyle w:val="ListParagraph"/>
              <w:numPr>
                <w:ilvl w:val="0"/>
                <w:numId w:val="23"/>
              </w:numPr>
              <w:ind w:left="363" w:firstLine="0"/>
              <w:rPr>
                <w:rFonts w:cs="Noto Sans"/>
                <w:color w:val="000000" w:themeColor="text1"/>
                <w:szCs w:val="20"/>
              </w:rPr>
            </w:pPr>
            <w:r w:rsidRPr="006344C2">
              <w:rPr>
                <w:rFonts w:cs="Noto Sans"/>
                <w:color w:val="000000" w:themeColor="text1"/>
                <w:szCs w:val="20"/>
              </w:rPr>
              <w:t>Reading for main ideas and details</w:t>
            </w:r>
          </w:p>
          <w:p w14:paraId="7ED74333" w14:textId="701CFD84" w:rsidR="00825EE2" w:rsidRPr="004E4D4D" w:rsidRDefault="004E4D4D" w:rsidP="004E4D4D">
            <w:pPr>
              <w:pStyle w:val="ListParagraph"/>
              <w:numPr>
                <w:ilvl w:val="0"/>
                <w:numId w:val="23"/>
              </w:numPr>
              <w:ind w:left="363" w:firstLine="0"/>
              <w:rPr>
                <w:rFonts w:cs="Noto Sans"/>
                <w:color w:val="000000" w:themeColor="text1"/>
                <w:szCs w:val="20"/>
              </w:rPr>
            </w:pPr>
            <w:r>
              <w:rPr>
                <w:rFonts w:cs="Noto Sans"/>
                <w:color w:val="000000" w:themeColor="text1"/>
                <w:szCs w:val="20"/>
              </w:rPr>
              <w:t>Creative writing: drafting a fictional biographical profile</w:t>
            </w:r>
          </w:p>
          <w:p w14:paraId="139A255C" w14:textId="4F934877" w:rsidR="00D40CDB" w:rsidRPr="00B5546A" w:rsidRDefault="00D40CDB">
            <w:pPr>
              <w:ind w:right="6730"/>
              <w:rPr>
                <w:rFonts w:eastAsia="Noto Sans" w:cs="Noto Sans"/>
                <w:color w:val="000000"/>
                <w:sz w:val="16"/>
                <w:szCs w:val="16"/>
              </w:rPr>
            </w:pPr>
          </w:p>
          <w:p w14:paraId="7ED74334" w14:textId="345B84E5" w:rsidR="00825EE2" w:rsidRDefault="002E6E1D" w:rsidP="00D43E5B">
            <w:pPr>
              <w:rPr>
                <w:rFonts w:eastAsia="Noto Sans" w:cs="Noto Sans"/>
                <w:b/>
                <w:bCs/>
                <w:color w:val="002D74"/>
                <w:sz w:val="22"/>
                <w:szCs w:val="22"/>
              </w:rPr>
            </w:pPr>
            <w:r>
              <w:rPr>
                <w:rFonts w:cs="Noto Sans"/>
                <w:noProof/>
                <w:sz w:val="22"/>
                <w:szCs w:val="22"/>
              </w:rPr>
              <mc:AlternateContent>
                <mc:Choice Requires="wps">
                  <w:drawing>
                    <wp:anchor distT="0" distB="0" distL="114300" distR="114300" simplePos="0" relativeHeight="251912192" behindDoc="0" locked="0" layoutInCell="1" allowOverlap="1" wp14:anchorId="76D893D1" wp14:editId="779DDC41">
                      <wp:simplePos x="0" y="0"/>
                      <wp:positionH relativeFrom="column">
                        <wp:posOffset>8391867</wp:posOffset>
                      </wp:positionH>
                      <wp:positionV relativeFrom="paragraph">
                        <wp:posOffset>1590822</wp:posOffset>
                      </wp:positionV>
                      <wp:extent cx="1546225" cy="342900"/>
                      <wp:effectExtent l="0" t="0" r="0" b="0"/>
                      <wp:wrapNone/>
                      <wp:docPr id="1486350116" name="Text Box 1486350116"/>
                      <wp:cNvGraphicFramePr/>
                      <a:graphic xmlns:a="http://schemas.openxmlformats.org/drawingml/2006/main">
                        <a:graphicData uri="http://schemas.microsoft.com/office/word/2010/wordprocessingShape">
                          <wps:wsp>
                            <wps:cNvSpPr txBox="1"/>
                            <wps:spPr>
                              <a:xfrm>
                                <a:off x="0" y="0"/>
                                <a:ext cx="1546225" cy="342900"/>
                              </a:xfrm>
                              <a:prstGeom prst="rect">
                                <a:avLst/>
                              </a:prstGeom>
                              <a:noFill/>
                              <a:ln w="6350">
                                <a:noFill/>
                              </a:ln>
                            </wps:spPr>
                            <wps:txbx>
                              <w:txbxContent>
                                <w:p w14:paraId="424BD2CE" w14:textId="05720D05" w:rsidR="002E6E1D" w:rsidRPr="00F5776A" w:rsidRDefault="002E6E1D" w:rsidP="002E6E1D">
                                  <w:pPr>
                                    <w:rPr>
                                      <w:rFonts w:cs="Noto Sans"/>
                                      <w:color w:val="FFFFFF" w:themeColor="background1"/>
                                      <w:sz w:val="10"/>
                                      <w:szCs w:val="10"/>
                                    </w:rPr>
                                  </w:pPr>
                                  <w:r>
                                    <w:rPr>
                                      <w:rFonts w:cs="Noto Sans"/>
                                      <w:color w:val="FFFFFF" w:themeColor="background1"/>
                                      <w:sz w:val="10"/>
                                      <w:szCs w:val="10"/>
                                    </w:rPr>
                                    <w:t>Image: H. Benucci (CC0)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893D1" id="Text Box 1486350116" o:spid="_x0000_s1031" type="#_x0000_t202" style="position:absolute;margin-left:660.8pt;margin-top:125.25pt;width:121.75pt;height:2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" filled="f" stroked="f" strokeweight=".5pt">
                      <v:textbox>
                        <w:txbxContent>
                          <w:p w14:paraId="424BD2CE" w14:textId="05720D05" w:rsidR="002E6E1D" w:rsidRPr="00F5776A" w:rsidRDefault="002E6E1D" w:rsidP="002E6E1D">
                            <w:pPr>
                              <w:rPr>
                                <w:rFonts w:cs="Noto Sans"/>
                                <w:color w:val="FFFFFF" w:themeColor="background1"/>
                                <w:sz w:val="10"/>
                                <w:szCs w:val="10"/>
                              </w:rPr>
                            </w:pPr>
                            <w:r>
                              <w:rPr>
                                <w:rFonts w:cs="Noto Sans"/>
                                <w:color w:val="FFFFFF" w:themeColor="background1"/>
                                <w:sz w:val="10"/>
                                <w:szCs w:val="10"/>
                              </w:rPr>
                              <w:t>Image: H. Benucci (CC0)</w:t>
                            </w:r>
                          </w:p>
                        </w:txbxContent>
                      </v:textbox>
                    </v:shape>
                  </w:pict>
                </mc:Fallback>
              </mc:AlternateContent>
            </w:r>
            <w:r w:rsidR="00232CEB" w:rsidRPr="005F4A91">
              <w:rPr>
                <w:rFonts w:eastAsia="Noto Sans"/>
                <w:noProof/>
              </w:rPr>
              <mc:AlternateContent>
                <mc:Choice Requires="wps">
                  <w:drawing>
                    <wp:anchor distT="45720" distB="45720" distL="114300" distR="114300" simplePos="0" relativeHeight="251707392" behindDoc="0" locked="0" layoutInCell="1" allowOverlap="1" wp14:anchorId="63256107" wp14:editId="30C1E992">
                      <wp:simplePos x="0" y="0"/>
                      <wp:positionH relativeFrom="column">
                        <wp:posOffset>8585200</wp:posOffset>
                      </wp:positionH>
                      <wp:positionV relativeFrom="paragraph">
                        <wp:posOffset>1242695</wp:posOffset>
                      </wp:positionV>
                      <wp:extent cx="523875" cy="1404620"/>
                      <wp:effectExtent l="0" t="0" r="0" b="0"/>
                      <wp:wrapNone/>
                      <wp:docPr id="454384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4620"/>
                              </a:xfrm>
                              <a:prstGeom prst="rect">
                                <a:avLst/>
                              </a:prstGeom>
                              <a:noFill/>
                              <a:ln w="9525">
                                <a:noFill/>
                                <a:miter lim="800000"/>
                                <a:headEnd/>
                                <a:tailEnd/>
                              </a:ln>
                            </wps:spPr>
                            <wps:txbx>
                              <w:txbxContent>
                                <w:p w14:paraId="1C0AFAFA" w14:textId="77777777" w:rsidR="006C7F81" w:rsidRPr="00876CA8" w:rsidRDefault="006C7F81" w:rsidP="006C7F81">
                                  <w:pPr>
                                    <w:rPr>
                                      <w:color w:val="FFFFFF" w:themeColor="background1"/>
                                      <w:sz w:val="14"/>
                                      <w:szCs w:val="18"/>
                                    </w:rPr>
                                  </w:pPr>
                                  <w:r w:rsidRPr="00876CA8">
                                    <w:rPr>
                                      <w:color w:val="FFFFFF" w:themeColor="background1"/>
                                      <w:sz w:val="14"/>
                                      <w:szCs w:val="18"/>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56107" id="Text Box 2" o:spid="_x0000_s1032" type="#_x0000_t202" style="position:absolute;margin-left:676pt;margin-top:97.85pt;width:41.2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5/wEAANQ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" filled="f" stroked="f">
                      <v:textbox style="mso-fit-shape-to-text:t">
                        <w:txbxContent>
                          <w:p w14:paraId="1C0AFAFA" w14:textId="77777777" w:rsidR="006C7F81" w:rsidRPr="00876CA8" w:rsidRDefault="006C7F81" w:rsidP="006C7F81">
                            <w:pPr>
                              <w:rPr>
                                <w:color w:val="FFFFFF" w:themeColor="background1"/>
                                <w:sz w:val="14"/>
                                <w:szCs w:val="18"/>
                              </w:rPr>
                            </w:pPr>
                            <w:r w:rsidRPr="00876CA8">
                              <w:rPr>
                                <w:color w:val="FFFFFF" w:themeColor="background1"/>
                                <w:sz w:val="14"/>
                                <w:szCs w:val="18"/>
                              </w:rPr>
                              <w:t>(CC0)</w:t>
                            </w:r>
                          </w:p>
                        </w:txbxContent>
                      </v:textbox>
                    </v:shape>
                  </w:pict>
                </mc:Fallback>
              </mc:AlternateContent>
            </w:r>
            <w:r w:rsidR="72749797" w:rsidRPr="05570F99">
              <w:rPr>
                <w:rFonts w:eastAsia="Noto Sans" w:cs="Noto Sans"/>
                <w:b/>
                <w:bCs/>
                <w:color w:val="002D74"/>
                <w:sz w:val="22"/>
                <w:szCs w:val="22"/>
              </w:rPr>
              <w:t>Key Vocabulary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tblGrid>
            <w:tr w:rsidR="00BF0BDE" w14:paraId="60897E75" w14:textId="77777777" w:rsidTr="00216313">
              <w:trPr>
                <w:trHeight w:val="1188"/>
              </w:trPr>
              <w:tc>
                <w:tcPr>
                  <w:tcW w:w="2605" w:type="dxa"/>
                </w:tcPr>
                <w:p w14:paraId="3DA86850" w14:textId="0187B27B" w:rsidR="00BF0BDE" w:rsidRDefault="00BF0BDE" w:rsidP="00421A6B">
                  <w:pPr>
                    <w:pStyle w:val="ListParagraph"/>
                    <w:numPr>
                      <w:ilvl w:val="0"/>
                      <w:numId w:val="24"/>
                    </w:numPr>
                    <w:ind w:left="613"/>
                    <w:rPr>
                      <w:rFonts w:cs="Noto Sans"/>
                      <w:i/>
                      <w:iCs/>
                      <w:szCs w:val="20"/>
                    </w:rPr>
                  </w:pPr>
                  <w:r>
                    <w:rPr>
                      <w:rFonts w:cs="Noto Sans"/>
                      <w:i/>
                      <w:iCs/>
                      <w:szCs w:val="20"/>
                    </w:rPr>
                    <w:t>biographical profile</w:t>
                  </w:r>
                </w:p>
                <w:p w14:paraId="4E2D2BED" w14:textId="27A41697" w:rsidR="00AC771B" w:rsidRPr="0072469B" w:rsidRDefault="00AC771B" w:rsidP="00421A6B">
                  <w:pPr>
                    <w:pStyle w:val="ListParagraph"/>
                    <w:numPr>
                      <w:ilvl w:val="0"/>
                      <w:numId w:val="24"/>
                    </w:numPr>
                    <w:ind w:left="613"/>
                    <w:rPr>
                      <w:rFonts w:cs="Noto Sans"/>
                      <w:i/>
                      <w:iCs/>
                      <w:szCs w:val="20"/>
                    </w:rPr>
                  </w:pPr>
                  <w:r>
                    <w:rPr>
                      <w:rFonts w:cs="Noto Sans"/>
                      <w:i/>
                      <w:iCs/>
                      <w:szCs w:val="20"/>
                    </w:rPr>
                    <w:t>community</w:t>
                  </w:r>
                </w:p>
                <w:p w14:paraId="00B69145" w14:textId="0AE29823" w:rsidR="00BF0BDE" w:rsidRPr="00E72473" w:rsidRDefault="00DE381A" w:rsidP="00421A6B">
                  <w:pPr>
                    <w:pStyle w:val="ListParagraph"/>
                    <w:numPr>
                      <w:ilvl w:val="0"/>
                      <w:numId w:val="24"/>
                    </w:numPr>
                    <w:ind w:left="613"/>
                    <w:rPr>
                      <w:rFonts w:cs="Noto Sans"/>
                      <w:szCs w:val="20"/>
                    </w:rPr>
                  </w:pPr>
                  <w:r>
                    <w:rPr>
                      <w:rFonts w:cs="Noto Sans"/>
                      <w:i/>
                      <w:iCs/>
                      <w:szCs w:val="20"/>
                    </w:rPr>
                    <w:t>I</w:t>
                  </w:r>
                  <w:r w:rsidR="00BF0BDE">
                    <w:rPr>
                      <w:rFonts w:cs="Noto Sans"/>
                      <w:i/>
                      <w:iCs/>
                      <w:szCs w:val="20"/>
                    </w:rPr>
                    <w:t>ndigenous, Native</w:t>
                  </w:r>
                </w:p>
                <w:p w14:paraId="76EFAD20" w14:textId="16AB6834" w:rsidR="00BF0BDE" w:rsidRPr="00E72473" w:rsidRDefault="00BF0BDE" w:rsidP="00421A6B">
                  <w:pPr>
                    <w:pStyle w:val="ListParagraph"/>
                    <w:numPr>
                      <w:ilvl w:val="0"/>
                      <w:numId w:val="24"/>
                    </w:numPr>
                    <w:ind w:left="613"/>
                    <w:rPr>
                      <w:rFonts w:cs="Noto Sans"/>
                      <w:szCs w:val="20"/>
                    </w:rPr>
                  </w:pPr>
                  <w:proofErr w:type="gramStart"/>
                  <w:r>
                    <w:rPr>
                      <w:rFonts w:cs="Noto Sans"/>
                      <w:i/>
                      <w:iCs/>
                      <w:szCs w:val="20"/>
                    </w:rPr>
                    <w:t>justice</w:t>
                  </w:r>
                  <w:proofErr w:type="gramEnd"/>
                </w:p>
                <w:p w14:paraId="63D19325" w14:textId="7CAD31CC" w:rsidR="00BF0BDE" w:rsidRPr="00247E15" w:rsidRDefault="00BF0BDE" w:rsidP="00421A6B">
                  <w:pPr>
                    <w:pStyle w:val="ListParagraph"/>
                    <w:numPr>
                      <w:ilvl w:val="0"/>
                      <w:numId w:val="24"/>
                    </w:numPr>
                    <w:ind w:left="613"/>
                    <w:rPr>
                      <w:rFonts w:cs="Noto Sans"/>
                      <w:i/>
                      <w:iCs/>
                      <w:szCs w:val="20"/>
                    </w:rPr>
                  </w:pPr>
                  <w:r>
                    <w:rPr>
                      <w:rFonts w:cs="Noto Sans"/>
                      <w:i/>
                      <w:iCs/>
                      <w:szCs w:val="20"/>
                    </w:rPr>
                    <w:t>muralist - mural</w:t>
                  </w:r>
                </w:p>
                <w:p w14:paraId="691D57A1" w14:textId="77777777" w:rsidR="00BF0BDE" w:rsidRPr="00AC771B" w:rsidRDefault="00BF0BDE" w:rsidP="00047F22">
                  <w:pPr>
                    <w:pStyle w:val="ListParagraph"/>
                    <w:numPr>
                      <w:ilvl w:val="0"/>
                      <w:numId w:val="24"/>
                    </w:numPr>
                    <w:ind w:left="613"/>
                    <w:rPr>
                      <w:rFonts w:cs="Noto Sans"/>
                      <w:szCs w:val="20"/>
                    </w:rPr>
                  </w:pPr>
                  <w:r w:rsidRPr="4574D9B3">
                    <w:rPr>
                      <w:rFonts w:cs="Noto Sans"/>
                      <w:i/>
                      <w:iCs/>
                      <w:szCs w:val="20"/>
                    </w:rPr>
                    <w:t>public art</w:t>
                  </w:r>
                </w:p>
                <w:p w14:paraId="2A077B0B" w14:textId="643EE13C" w:rsidR="00AC771B" w:rsidRPr="00421A6B" w:rsidRDefault="00AC771B" w:rsidP="00047F22">
                  <w:pPr>
                    <w:pStyle w:val="ListParagraph"/>
                    <w:numPr>
                      <w:ilvl w:val="0"/>
                      <w:numId w:val="24"/>
                    </w:numPr>
                    <w:ind w:left="613"/>
                    <w:rPr>
                      <w:rFonts w:cs="Noto Sans"/>
                      <w:szCs w:val="20"/>
                    </w:rPr>
                  </w:pPr>
                  <w:r>
                    <w:rPr>
                      <w:rFonts w:cs="Noto Sans"/>
                      <w:i/>
                      <w:iCs/>
                      <w:szCs w:val="20"/>
                    </w:rPr>
                    <w:t>to represent</w:t>
                  </w:r>
                </w:p>
              </w:tc>
            </w:tr>
          </w:tbl>
          <w:p w14:paraId="7ED74343" w14:textId="62B77DA1" w:rsidR="00825EE2" w:rsidRPr="00047F22" w:rsidRDefault="005F2405" w:rsidP="00047F22">
            <w:pPr>
              <w:rPr>
                <w:rFonts w:eastAsia="Noto Sans" w:cs="Noto Sans"/>
                <w:b/>
                <w:bCs/>
                <w:color w:val="002D74"/>
                <w:sz w:val="22"/>
                <w:szCs w:val="22"/>
              </w:rPr>
            </w:pPr>
            <w:r>
              <w:rPr>
                <w:noProof/>
              </w:rPr>
              <mc:AlternateContent>
                <mc:Choice Requires="wps">
                  <w:drawing>
                    <wp:anchor distT="0" distB="0" distL="114300" distR="114300" simplePos="0" relativeHeight="251869184" behindDoc="0" locked="0" layoutInCell="1" allowOverlap="1" wp14:anchorId="3E9B220E" wp14:editId="3C501D6F">
                      <wp:simplePos x="0" y="0"/>
                      <wp:positionH relativeFrom="column">
                        <wp:posOffset>4540681</wp:posOffset>
                      </wp:positionH>
                      <wp:positionV relativeFrom="paragraph">
                        <wp:posOffset>376579</wp:posOffset>
                      </wp:positionV>
                      <wp:extent cx="1325844" cy="169660"/>
                      <wp:effectExtent l="0" t="0" r="0" b="0"/>
                      <wp:wrapNone/>
                      <wp:docPr id="13" name="Text Box 2"/>
                      <wp:cNvGraphicFramePr/>
                      <a:graphic xmlns:a="http://schemas.openxmlformats.org/drawingml/2006/main">
                        <a:graphicData uri="http://schemas.microsoft.com/office/word/2010/wordprocessingShape">
                          <wps:wsp>
                            <wps:cNvSpPr txBox="1"/>
                            <wps:spPr>
                              <a:xfrm>
                                <a:off x="0" y="0"/>
                                <a:ext cx="1325844" cy="169660"/>
                              </a:xfrm>
                              <a:prstGeom prst="rect">
                                <a:avLst/>
                              </a:prstGeom>
                              <a:noFill/>
                              <a:ln w="6350">
                                <a:noFill/>
                              </a:ln>
                            </wps:spPr>
                            <wps:txbx>
                              <w:txbxContent>
                                <w:p w14:paraId="0B50A6D5" w14:textId="77777777" w:rsidR="005F2405" w:rsidRPr="008277BF" w:rsidRDefault="005F2405" w:rsidP="005F2405">
                                  <w:pPr>
                                    <w:pBdr>
                                      <w:top w:val="nil"/>
                                      <w:left w:val="nil"/>
                                      <w:bottom w:val="nil"/>
                                      <w:right w:val="nil"/>
                                      <w:between w:val="nil"/>
                                    </w:pBdr>
                                    <w:ind w:left="270" w:right="360"/>
                                    <w:jc w:val="right"/>
                                    <w:rPr>
                                      <w:rFonts w:eastAsia="Calibri" w:cs="Noto Sans"/>
                                      <w:color w:val="F2F2F2" w:themeColor="background1" w:themeShade="F2"/>
                                      <w:sz w:val="11"/>
                                      <w:szCs w:val="11"/>
                                    </w:rPr>
                                  </w:pPr>
                                  <w:r>
                                    <w:rPr>
                                      <w:rFonts w:eastAsia="Calibri" w:cs="Noto Sans"/>
                                      <w:color w:val="F2F2F2" w:themeColor="background1" w:themeShade="F2"/>
                                      <w:sz w:val="11"/>
                                      <w:szCs w:val="11"/>
                                    </w:rPr>
                                    <w:t xml:space="preserve">Image: H. Benucci </w:t>
                                  </w:r>
                                  <w:r w:rsidRPr="008277BF">
                                    <w:rPr>
                                      <w:rFonts w:eastAsia="Calibri" w:cs="Noto Sans"/>
                                      <w:color w:val="F2F2F2" w:themeColor="background1" w:themeShade="F2"/>
                                      <w:sz w:val="11"/>
                                      <w:szCs w:val="11"/>
                                    </w:rPr>
                                    <w:t xml:space="preserve">(CC0)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9B220E" id="_x0000_s1033" type="#_x0000_t202" style="position:absolute;margin-left:357.55pt;margin-top:29.65pt;width:104.4pt;height:13.3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" filled="f" stroked="f" strokeweight=".5pt">
                      <v:textbox>
                        <w:txbxContent>
                          <w:p w14:paraId="0B50A6D5" w14:textId="77777777" w:rsidR="005F2405" w:rsidRPr="008277BF" w:rsidRDefault="005F2405" w:rsidP="005F2405">
                            <w:pPr>
                              <w:pBdr>
                                <w:top w:val="nil"/>
                                <w:left w:val="nil"/>
                                <w:bottom w:val="nil"/>
                                <w:right w:val="nil"/>
                                <w:between w:val="nil"/>
                              </w:pBdr>
                              <w:ind w:left="270" w:right="360"/>
                              <w:jc w:val="right"/>
                              <w:rPr>
                                <w:rFonts w:eastAsia="Calibri" w:cs="Noto Sans"/>
                                <w:color w:val="F2F2F2" w:themeColor="background1" w:themeShade="F2"/>
                                <w:sz w:val="11"/>
                                <w:szCs w:val="11"/>
                              </w:rPr>
                            </w:pPr>
                            <w:r>
                              <w:rPr>
                                <w:rFonts w:eastAsia="Calibri" w:cs="Noto Sans"/>
                                <w:color w:val="F2F2F2" w:themeColor="background1" w:themeShade="F2"/>
                                <w:sz w:val="11"/>
                                <w:szCs w:val="11"/>
                              </w:rPr>
                              <w:t xml:space="preserve">Image: H. Benucci </w:t>
                            </w:r>
                            <w:r w:rsidRPr="008277BF">
                              <w:rPr>
                                <w:rFonts w:eastAsia="Calibri" w:cs="Noto Sans"/>
                                <w:color w:val="F2F2F2" w:themeColor="background1" w:themeShade="F2"/>
                                <w:sz w:val="11"/>
                                <w:szCs w:val="11"/>
                              </w:rPr>
                              <w:t xml:space="preserve">(CC0) </w:t>
                            </w:r>
                          </w:p>
                        </w:txbxContent>
                      </v:textbox>
                    </v:shape>
                  </w:pict>
                </mc:Fallback>
              </mc:AlternateContent>
            </w:r>
          </w:p>
        </w:tc>
      </w:tr>
    </w:tbl>
    <w:tbl>
      <w:tblPr>
        <w:tblStyle w:val="a2"/>
        <w:tblW w:w="15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85"/>
        <w:gridCol w:w="11340"/>
        <w:gridCol w:w="3059"/>
      </w:tblGrid>
      <w:tr w:rsidR="00825EE2" w14:paraId="7ED7434A" w14:textId="77777777" w:rsidTr="000E4328">
        <w:tc>
          <w:tcPr>
            <w:tcW w:w="15384" w:type="dxa"/>
            <w:gridSpan w:val="3"/>
          </w:tcPr>
          <w:p w14:paraId="7ED74349" w14:textId="1D4D0B96" w:rsidR="00825EE2" w:rsidRPr="007748A6" w:rsidRDefault="00A609D2" w:rsidP="007748A6">
            <w:pPr>
              <w:pStyle w:val="Heading1"/>
              <w:rPr>
                <w:rFonts w:eastAsia="Noto Sans"/>
              </w:rPr>
            </w:pPr>
            <w:r w:rsidRPr="001D35ED">
              <w:rPr>
                <w:rFonts w:eastAsia="Noto Sans"/>
              </w:rPr>
              <w:lastRenderedPageBreak/>
              <w:t>Procedures</w:t>
            </w:r>
          </w:p>
        </w:tc>
      </w:tr>
      <w:tr w:rsidR="00825EE2" w14:paraId="7ED7434E" w14:textId="77777777" w:rsidTr="00FB37F8">
        <w:tc>
          <w:tcPr>
            <w:tcW w:w="985" w:type="dxa"/>
            <w:shd w:val="clear" w:color="auto" w:fill="F2F2F2" w:themeFill="background1" w:themeFillShade="F2"/>
            <w:vAlign w:val="center"/>
          </w:tcPr>
          <w:p w14:paraId="7ED7434B" w14:textId="77777777" w:rsidR="00825EE2" w:rsidRDefault="00A609D2">
            <w:pPr>
              <w:jc w:val="center"/>
              <w:rPr>
                <w:rFonts w:eastAsia="Noto Sans" w:cs="Noto Sans"/>
                <w:color w:val="D11242"/>
                <w:sz w:val="21"/>
                <w:szCs w:val="21"/>
              </w:rPr>
            </w:pPr>
            <w:r>
              <w:rPr>
                <w:rFonts w:eastAsia="Noto Sans" w:cs="Noto Sans"/>
                <w:color w:val="D11242"/>
                <w:sz w:val="21"/>
                <w:szCs w:val="21"/>
              </w:rPr>
              <w:t>TIME</w:t>
            </w:r>
          </w:p>
        </w:tc>
        <w:tc>
          <w:tcPr>
            <w:tcW w:w="11340" w:type="dxa"/>
            <w:shd w:val="clear" w:color="auto" w:fill="F2F2F2" w:themeFill="background1" w:themeFillShade="F2"/>
            <w:vAlign w:val="center"/>
          </w:tcPr>
          <w:p w14:paraId="7ED7434C" w14:textId="77777777" w:rsidR="00825EE2" w:rsidRDefault="00A609D2">
            <w:pPr>
              <w:jc w:val="center"/>
              <w:rPr>
                <w:rFonts w:eastAsia="Noto Sans" w:cs="Noto Sans"/>
                <w:color w:val="D11242"/>
                <w:sz w:val="21"/>
                <w:szCs w:val="21"/>
              </w:rPr>
            </w:pPr>
            <w:r>
              <w:rPr>
                <w:rFonts w:eastAsia="Noto Sans" w:cs="Noto Sans"/>
                <w:color w:val="D11242"/>
                <w:sz w:val="21"/>
                <w:szCs w:val="21"/>
              </w:rPr>
              <w:t>STEPS</w:t>
            </w:r>
          </w:p>
        </w:tc>
        <w:tc>
          <w:tcPr>
            <w:tcW w:w="3059" w:type="dxa"/>
            <w:shd w:val="clear" w:color="auto" w:fill="F2F2F2" w:themeFill="background1" w:themeFillShade="F2"/>
            <w:vAlign w:val="center"/>
          </w:tcPr>
          <w:p w14:paraId="7ED7434D" w14:textId="77777777" w:rsidR="00825EE2" w:rsidRDefault="00A609D2">
            <w:pPr>
              <w:jc w:val="center"/>
              <w:rPr>
                <w:rFonts w:eastAsia="Noto Sans" w:cs="Noto Sans"/>
                <w:color w:val="D11242"/>
                <w:sz w:val="21"/>
                <w:szCs w:val="21"/>
              </w:rPr>
            </w:pPr>
            <w:r>
              <w:rPr>
                <w:rFonts w:eastAsia="Noto Sans" w:cs="Noto Sans"/>
                <w:color w:val="D11242"/>
                <w:sz w:val="21"/>
                <w:szCs w:val="21"/>
              </w:rPr>
              <w:t>NOTES</w:t>
            </w:r>
          </w:p>
        </w:tc>
      </w:tr>
      <w:tr w:rsidR="00E52649" w14:paraId="7ED7436A" w14:textId="77777777" w:rsidTr="00FB37F8">
        <w:tc>
          <w:tcPr>
            <w:tcW w:w="985" w:type="dxa"/>
          </w:tcPr>
          <w:p w14:paraId="7ED7434F" w14:textId="59AB3ABD" w:rsidR="00E52649" w:rsidRPr="00E43D2A" w:rsidRDefault="00F37EF6" w:rsidP="00E52649">
            <w:pPr>
              <w:jc w:val="center"/>
              <w:rPr>
                <w:rFonts w:eastAsia="Noto Sans" w:cs="Noto Sans"/>
                <w:sz w:val="21"/>
                <w:szCs w:val="21"/>
              </w:rPr>
            </w:pPr>
            <w:r>
              <w:rPr>
                <w:rFonts w:eastAsia="Noto Sans" w:cs="Noto Sans"/>
                <w:sz w:val="21"/>
                <w:szCs w:val="21"/>
              </w:rPr>
              <w:t>20</w:t>
            </w:r>
            <w:r w:rsidR="00E52649" w:rsidRPr="00E43D2A">
              <w:rPr>
                <w:rFonts w:eastAsia="Noto Sans" w:cs="Noto Sans"/>
                <w:sz w:val="21"/>
                <w:szCs w:val="21"/>
              </w:rPr>
              <w:t xml:space="preserve"> min</w:t>
            </w:r>
          </w:p>
        </w:tc>
        <w:tc>
          <w:tcPr>
            <w:tcW w:w="11340" w:type="dxa"/>
          </w:tcPr>
          <w:p w14:paraId="06DC2293" w14:textId="77777777" w:rsidR="009E7E2D" w:rsidRDefault="00B41582" w:rsidP="009E7E2D">
            <w:pPr>
              <w:pStyle w:val="Heading2"/>
            </w:pPr>
            <w:r>
              <w:t xml:space="preserve">1.   </w:t>
            </w:r>
            <w:r w:rsidR="00A07DF4" w:rsidRPr="009F1EE0">
              <w:t>W</w:t>
            </w:r>
            <w:r w:rsidR="00E52649" w:rsidRPr="009F1EE0">
              <w:t xml:space="preserve">arm-up: </w:t>
            </w:r>
            <w:r w:rsidR="008A7AB5">
              <w:t>Mural response and interpretation</w:t>
            </w:r>
          </w:p>
          <w:p w14:paraId="007280DC" w14:textId="48FFA03B" w:rsidR="00C2677D" w:rsidRPr="00F56DFC" w:rsidRDefault="003B257A" w:rsidP="00090006">
            <w:pPr>
              <w:numPr>
                <w:ilvl w:val="0"/>
                <w:numId w:val="45"/>
              </w:numPr>
              <w:pBdr>
                <w:top w:val="nil"/>
                <w:left w:val="nil"/>
                <w:bottom w:val="nil"/>
                <w:right w:val="nil"/>
                <w:between w:val="nil"/>
              </w:pBdr>
              <w:spacing w:after="100"/>
              <w:rPr>
                <w:rFonts w:cs="Noto Sans"/>
                <w:color w:val="000000"/>
                <w:szCs w:val="20"/>
              </w:rPr>
            </w:pPr>
            <w:r>
              <w:rPr>
                <w:rFonts w:cs="Noto Sans"/>
                <w:noProof/>
                <w:color w:val="1F497D"/>
                <w:szCs w:val="20"/>
              </w:rPr>
              <mc:AlternateContent>
                <mc:Choice Requires="wps">
                  <w:drawing>
                    <wp:anchor distT="0" distB="0" distL="114300" distR="114300" simplePos="0" relativeHeight="251873280" behindDoc="0" locked="0" layoutInCell="1" allowOverlap="1" wp14:anchorId="4E5CD527" wp14:editId="5CD92D72">
                      <wp:simplePos x="0" y="0"/>
                      <wp:positionH relativeFrom="column">
                        <wp:posOffset>5930183</wp:posOffset>
                      </wp:positionH>
                      <wp:positionV relativeFrom="paragraph">
                        <wp:posOffset>454218</wp:posOffset>
                      </wp:positionV>
                      <wp:extent cx="1033670" cy="209550"/>
                      <wp:effectExtent l="0" t="0" r="0" b="0"/>
                      <wp:wrapNone/>
                      <wp:docPr id="2130460733" name="Text Box 7"/>
                      <wp:cNvGraphicFramePr/>
                      <a:graphic xmlns:a="http://schemas.openxmlformats.org/drawingml/2006/main">
                        <a:graphicData uri="http://schemas.microsoft.com/office/word/2010/wordprocessingShape">
                          <wps:wsp>
                            <wps:cNvSpPr txBox="1"/>
                            <wps:spPr>
                              <a:xfrm>
                                <a:off x="0" y="0"/>
                                <a:ext cx="1033670" cy="209550"/>
                              </a:xfrm>
                              <a:prstGeom prst="rect">
                                <a:avLst/>
                              </a:prstGeom>
                              <a:noFill/>
                              <a:ln w="6350">
                                <a:noFill/>
                              </a:ln>
                            </wps:spPr>
                            <wps:txbx>
                              <w:txbxContent>
                                <w:p w14:paraId="2540DDF3" w14:textId="77777777" w:rsidR="003B257A" w:rsidRPr="009A27CB" w:rsidRDefault="003B257A" w:rsidP="003B257A">
                                  <w:pPr>
                                    <w:rPr>
                                      <w:sz w:val="22"/>
                                      <w:szCs w:val="22"/>
                                    </w:rPr>
                                  </w:pPr>
                                  <w:r w:rsidRPr="009A27CB">
                                    <w:rPr>
                                      <w:rFonts w:eastAsia="Calibri" w:cs="Noto Sans"/>
                                      <w:color w:val="000000" w:themeColor="text1"/>
                                      <w:sz w:val="10"/>
                                      <w:szCs w:val="10"/>
                                    </w:rPr>
                                    <w:t xml:space="preserve">Photo: Courtesy of T. Evans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CD527" id="Text Box 7" o:spid="_x0000_s1034" type="#_x0000_t202" style="position:absolute;left:0;text-align:left;margin-left:466.95pt;margin-top:35.75pt;width:81.4pt;height:1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" filled="f" stroked="f" strokeweight=".5pt">
                      <v:textbox>
                        <w:txbxContent>
                          <w:p w14:paraId="2540DDF3" w14:textId="77777777" w:rsidR="003B257A" w:rsidRPr="009A27CB" w:rsidRDefault="003B257A" w:rsidP="003B257A">
                            <w:pPr>
                              <w:rPr>
                                <w:sz w:val="22"/>
                                <w:szCs w:val="22"/>
                              </w:rPr>
                            </w:pPr>
                            <w:r w:rsidRPr="009A27CB">
                              <w:rPr>
                                <w:rFonts w:eastAsia="Calibri" w:cs="Noto Sans"/>
                                <w:color w:val="000000" w:themeColor="text1"/>
                                <w:sz w:val="10"/>
                                <w:szCs w:val="10"/>
                              </w:rPr>
                              <w:t xml:space="preserve">Photo: Courtesy of T. Evans </w:t>
                            </w:r>
                          </w:p>
                        </w:txbxContent>
                      </v:textbox>
                    </v:shape>
                  </w:pict>
                </mc:Fallback>
              </mc:AlternateContent>
            </w:r>
            <w:r w:rsidR="00C2677D">
              <w:rPr>
                <w:rFonts w:cs="Noto Sans"/>
                <w:color w:val="000000" w:themeColor="text1"/>
                <w:szCs w:val="20"/>
              </w:rPr>
              <w:t>S</w:t>
            </w:r>
            <w:r w:rsidR="00C2677D" w:rsidRPr="00F13E1C">
              <w:rPr>
                <w:rFonts w:cs="Noto Sans"/>
                <w:color w:val="000000" w:themeColor="text1"/>
                <w:szCs w:val="20"/>
              </w:rPr>
              <w:t>how students the photo of Thomas</w:t>
            </w:r>
            <w:r w:rsidR="00090058">
              <w:rPr>
                <w:rFonts w:cs="Noto Sans"/>
                <w:color w:val="000000" w:themeColor="text1"/>
                <w:szCs w:val="20"/>
              </w:rPr>
              <w:t xml:space="preserve"> “Detour”</w:t>
            </w:r>
            <w:r w:rsidR="00C2677D" w:rsidRPr="00F13E1C">
              <w:rPr>
                <w:rFonts w:cs="Noto Sans"/>
                <w:color w:val="000000" w:themeColor="text1"/>
                <w:szCs w:val="20"/>
              </w:rPr>
              <w:t xml:space="preserve"> Evans’ mural (large wall painting) created in tribute to teachers. Don’t tell them about the mural’s meaning</w:t>
            </w:r>
            <w:r w:rsidR="00BB0501">
              <w:rPr>
                <w:rFonts w:cs="Noto Sans"/>
                <w:color w:val="000000" w:themeColor="text1"/>
                <w:szCs w:val="20"/>
              </w:rPr>
              <w:t xml:space="preserve"> or who the artist is</w:t>
            </w:r>
            <w:r w:rsidR="00C2677D" w:rsidRPr="00F13E1C">
              <w:rPr>
                <w:rFonts w:cs="Noto Sans"/>
                <w:color w:val="000000" w:themeColor="text1"/>
                <w:szCs w:val="20"/>
              </w:rPr>
              <w:t xml:space="preserve"> yet.</w:t>
            </w:r>
            <w:r w:rsidR="00D26420">
              <w:rPr>
                <w:rFonts w:cs="Noto Sans"/>
                <w:noProof/>
                <w:color w:val="1F497D"/>
                <w:szCs w:val="20"/>
              </w:rPr>
              <w:t xml:space="preserve"> </w:t>
            </w:r>
          </w:p>
          <w:p w14:paraId="43C616B8" w14:textId="2F5D2743" w:rsidR="00C2677D" w:rsidRDefault="00D26420" w:rsidP="00090006">
            <w:pPr>
              <w:numPr>
                <w:ilvl w:val="0"/>
                <w:numId w:val="45"/>
              </w:numPr>
              <w:pBdr>
                <w:top w:val="nil"/>
                <w:left w:val="nil"/>
                <w:bottom w:val="nil"/>
                <w:right w:val="nil"/>
                <w:between w:val="nil"/>
              </w:pBdr>
              <w:spacing w:after="100"/>
              <w:rPr>
                <w:rFonts w:cs="Noto Sans"/>
                <w:color w:val="000000"/>
                <w:szCs w:val="20"/>
              </w:rPr>
            </w:pPr>
            <w:r>
              <w:rPr>
                <w:rFonts w:cs="Noto Sans"/>
                <w:noProof/>
                <w:color w:val="1F497D"/>
                <w:szCs w:val="20"/>
              </w:rPr>
              <w:drawing>
                <wp:anchor distT="0" distB="0" distL="114300" distR="114300" simplePos="0" relativeHeight="251871232" behindDoc="1" locked="0" layoutInCell="1" allowOverlap="1" wp14:anchorId="2CC38E72" wp14:editId="6A696F4C">
                  <wp:simplePos x="0" y="0"/>
                  <wp:positionH relativeFrom="margin">
                    <wp:posOffset>4526280</wp:posOffset>
                  </wp:positionH>
                  <wp:positionV relativeFrom="paragraph">
                    <wp:posOffset>24461</wp:posOffset>
                  </wp:positionV>
                  <wp:extent cx="2462530" cy="1560195"/>
                  <wp:effectExtent l="0" t="0" r="0" b="1905"/>
                  <wp:wrapTight wrapText="bothSides">
                    <wp:wrapPolygon edited="0">
                      <wp:start x="334" y="0"/>
                      <wp:lineTo x="0" y="527"/>
                      <wp:lineTo x="0" y="20835"/>
                      <wp:lineTo x="167" y="21363"/>
                      <wp:lineTo x="21221" y="21363"/>
                      <wp:lineTo x="21388" y="20835"/>
                      <wp:lineTo x="21388" y="791"/>
                      <wp:lineTo x="21221" y="0"/>
                      <wp:lineTo x="334" y="0"/>
                    </wp:wrapPolygon>
                  </wp:wrapTight>
                  <wp:docPr id="167086421" name="Picture 167086421" descr="Mural by Detour Evans featuring a female teacher wearing glasses, a bright hair scarf, and a purple shirt. Notes from the community to teachers say things like &quot;Without you, we have no future.&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6421" name="Picture 167086421" descr="Mural by Detour Evans featuring a female teacher wearing glasses, a bright hair scarf, and a purple shirt. Notes from the community to teachers say things like &quot;Without you, we have no future.&quot;">
                            <a:extLst>
                              <a:ext uri="{C183D7F6-B498-43B3-948B-1728B52AA6E4}">
                                <adec:decorative xmlns:adec="http://schemas.microsoft.com/office/drawing/2017/decorative" val="0"/>
                              </a:ext>
                            </a:extLst>
                          </pic:cNvPr>
                          <pic:cNvPicPr/>
                        </pic:nvPicPr>
                        <pic:blipFill>
                          <a:blip r:embed="rId21" cstate="screen">
                            <a:extLst>
                              <a:ext uri="{28A0092B-C50C-407E-A947-70E740481C1C}">
                                <a14:useLocalDpi xmlns:a14="http://schemas.microsoft.com/office/drawing/2010/main"/>
                              </a:ext>
                            </a:extLst>
                          </a:blip>
                          <a:stretch>
                            <a:fillRect/>
                          </a:stretch>
                        </pic:blipFill>
                        <pic:spPr>
                          <a:xfrm>
                            <a:off x="0" y="0"/>
                            <a:ext cx="2462530" cy="156019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C2677D" w:rsidRPr="00A821F0">
              <w:rPr>
                <w:rFonts w:cs="Noto Sans"/>
                <w:color w:val="000000"/>
                <w:szCs w:val="20"/>
              </w:rPr>
              <w:t xml:space="preserve">Ask students </w:t>
            </w:r>
            <w:r w:rsidR="00C2677D">
              <w:rPr>
                <w:rFonts w:cs="Noto Sans"/>
                <w:color w:val="000000"/>
                <w:szCs w:val="20"/>
              </w:rPr>
              <w:t xml:space="preserve">to turn to a partner or create small groups; direct the class to discuss these questions displayed on the board: </w:t>
            </w:r>
          </w:p>
          <w:p w14:paraId="21625D6C" w14:textId="77777777" w:rsidR="00C2677D" w:rsidRPr="00442D28" w:rsidRDefault="00C2677D" w:rsidP="00090006">
            <w:pPr>
              <w:numPr>
                <w:ilvl w:val="1"/>
                <w:numId w:val="45"/>
              </w:numPr>
              <w:pBdr>
                <w:top w:val="nil"/>
                <w:left w:val="nil"/>
                <w:bottom w:val="nil"/>
                <w:right w:val="nil"/>
                <w:between w:val="nil"/>
              </w:pBdr>
              <w:spacing w:after="100"/>
              <w:rPr>
                <w:rFonts w:cs="Noto Sans"/>
                <w:color w:val="000000"/>
                <w:szCs w:val="20"/>
              </w:rPr>
            </w:pPr>
            <w:r w:rsidRPr="00442D28">
              <w:rPr>
                <w:rFonts w:cs="Noto Sans"/>
                <w:color w:val="000000"/>
                <w:szCs w:val="20"/>
              </w:rPr>
              <w:t>Describe the mural. What special features do you notice? (patterns, colors, symbols, text, etc.)</w:t>
            </w:r>
          </w:p>
          <w:p w14:paraId="55A6CF9A" w14:textId="77777777" w:rsidR="00C2677D" w:rsidRPr="00442D28" w:rsidRDefault="00C2677D" w:rsidP="00090006">
            <w:pPr>
              <w:numPr>
                <w:ilvl w:val="1"/>
                <w:numId w:val="45"/>
              </w:numPr>
              <w:pBdr>
                <w:top w:val="nil"/>
                <w:left w:val="nil"/>
                <w:bottom w:val="nil"/>
                <w:right w:val="nil"/>
                <w:between w:val="nil"/>
              </w:pBdr>
              <w:spacing w:after="100"/>
              <w:rPr>
                <w:rFonts w:cs="Noto Sans"/>
                <w:color w:val="000000"/>
                <w:szCs w:val="20"/>
              </w:rPr>
            </w:pPr>
            <w:r w:rsidRPr="00442D28">
              <w:rPr>
                <w:rFonts w:cs="Noto Sans"/>
                <w:color w:val="000000"/>
                <w:szCs w:val="20"/>
              </w:rPr>
              <w:t xml:space="preserve">How does the mural make you feel? What do you like about it? </w:t>
            </w:r>
          </w:p>
          <w:p w14:paraId="7B7718D7" w14:textId="77777777" w:rsidR="00C2677D" w:rsidRPr="00442D28" w:rsidRDefault="00C2677D" w:rsidP="00090006">
            <w:pPr>
              <w:numPr>
                <w:ilvl w:val="1"/>
                <w:numId w:val="45"/>
              </w:numPr>
              <w:pBdr>
                <w:top w:val="nil"/>
                <w:left w:val="nil"/>
                <w:bottom w:val="nil"/>
                <w:right w:val="nil"/>
                <w:between w:val="nil"/>
              </w:pBdr>
              <w:spacing w:after="100"/>
              <w:rPr>
                <w:rFonts w:cs="Noto Sans"/>
                <w:color w:val="000000"/>
                <w:szCs w:val="20"/>
              </w:rPr>
            </w:pPr>
            <w:r w:rsidRPr="00442D28">
              <w:rPr>
                <w:rFonts w:cs="Noto Sans"/>
                <w:color w:val="000000"/>
                <w:szCs w:val="20"/>
              </w:rPr>
              <w:t xml:space="preserve">Why do you think the artist created this mural? What could it represent? </w:t>
            </w:r>
          </w:p>
          <w:p w14:paraId="206E3B64" w14:textId="77777777" w:rsidR="00E02606" w:rsidRDefault="00E02606" w:rsidP="00090006">
            <w:pPr>
              <w:numPr>
                <w:ilvl w:val="0"/>
                <w:numId w:val="45"/>
              </w:numPr>
              <w:pBdr>
                <w:top w:val="nil"/>
                <w:left w:val="nil"/>
                <w:bottom w:val="nil"/>
                <w:right w:val="nil"/>
                <w:between w:val="nil"/>
              </w:pBdr>
              <w:spacing w:after="100"/>
              <w:rPr>
                <w:rFonts w:cs="Noto Sans"/>
                <w:color w:val="000000"/>
                <w:szCs w:val="20"/>
              </w:rPr>
            </w:pPr>
            <w:r>
              <w:rPr>
                <w:rFonts w:cs="Noto Sans"/>
                <w:color w:val="000000"/>
                <w:szCs w:val="20"/>
              </w:rPr>
              <w:t xml:space="preserve">Ask a few pairs or groups to share their responses. </w:t>
            </w:r>
          </w:p>
          <w:p w14:paraId="3F5C781F" w14:textId="02A87228" w:rsidR="00E52649" w:rsidRPr="00FC04AA" w:rsidRDefault="00E02606" w:rsidP="00BA08EF">
            <w:pPr>
              <w:pStyle w:val="ListParagraph"/>
              <w:numPr>
                <w:ilvl w:val="0"/>
                <w:numId w:val="45"/>
              </w:numPr>
              <w:spacing w:after="100"/>
              <w:ind w:left="763"/>
              <w:contextualSpacing w:val="0"/>
              <w:rPr>
                <w:color w:val="000000" w:themeColor="text1"/>
                <w:szCs w:val="21"/>
              </w:rPr>
            </w:pPr>
            <w:r w:rsidRPr="00A821F0">
              <w:rPr>
                <w:rFonts w:cs="Noto Sans"/>
                <w:color w:val="000000"/>
                <w:szCs w:val="20"/>
              </w:rPr>
              <w:t xml:space="preserve">Explain that </w:t>
            </w:r>
            <w:r>
              <w:rPr>
                <w:rFonts w:cs="Noto Sans"/>
                <w:color w:val="000000"/>
                <w:szCs w:val="20"/>
              </w:rPr>
              <w:t>the mural’s painter</w:t>
            </w:r>
            <w:r w:rsidRPr="00A821F0">
              <w:rPr>
                <w:rFonts w:cs="Noto Sans"/>
                <w:color w:val="000000"/>
                <w:szCs w:val="20"/>
              </w:rPr>
              <w:t xml:space="preserve"> is </w:t>
            </w:r>
            <w:r>
              <w:rPr>
                <w:rFonts w:cs="Noto Sans"/>
                <w:color w:val="000000"/>
                <w:szCs w:val="20"/>
              </w:rPr>
              <w:t xml:space="preserve">American artist </w:t>
            </w:r>
            <w:r w:rsidRPr="00A821F0">
              <w:rPr>
                <w:rFonts w:cs="Noto Sans"/>
                <w:color w:val="000000"/>
                <w:szCs w:val="20"/>
              </w:rPr>
              <w:t xml:space="preserve">Thomas “Detour” Evans. </w:t>
            </w:r>
            <w:r>
              <w:rPr>
                <w:rFonts w:cs="Noto Sans"/>
                <w:color w:val="000000"/>
                <w:szCs w:val="20"/>
              </w:rPr>
              <w:t xml:space="preserve">This mural in Colorado (USA) honors teachers everywhere. </w:t>
            </w:r>
            <w:r w:rsidR="00FD3EF7">
              <w:rPr>
                <w:rFonts w:cs="Noto Sans"/>
                <w:color w:val="000000"/>
                <w:szCs w:val="20"/>
              </w:rPr>
              <w:t>Detour</w:t>
            </w:r>
            <w:r>
              <w:rPr>
                <w:rFonts w:cs="Noto Sans"/>
                <w:color w:val="000000"/>
                <w:szCs w:val="20"/>
              </w:rPr>
              <w:t xml:space="preserve"> created a space along the bottom of the mural where community members could write messages to teachers. </w:t>
            </w:r>
            <w:r w:rsidR="00442D28">
              <w:rPr>
                <w:rFonts w:cs="Noto Sans"/>
                <w:color w:val="000000"/>
                <w:szCs w:val="20"/>
              </w:rPr>
              <w:t xml:space="preserve">Point out </w:t>
            </w:r>
            <w:r>
              <w:rPr>
                <w:rFonts w:cs="Noto Sans"/>
                <w:color w:val="000000"/>
                <w:szCs w:val="20"/>
              </w:rPr>
              <w:t>this text in the mural</w:t>
            </w:r>
            <w:r w:rsidR="00BA08EF">
              <w:rPr>
                <w:rFonts w:cs="Noto Sans"/>
                <w:color w:val="000000"/>
                <w:szCs w:val="20"/>
              </w:rPr>
              <w:t>.</w:t>
            </w:r>
          </w:p>
          <w:p w14:paraId="082284F5" w14:textId="51C7920C" w:rsidR="00FC04AA" w:rsidRPr="00894EDA" w:rsidRDefault="00393F51" w:rsidP="00BA08EF">
            <w:pPr>
              <w:pStyle w:val="ListParagraph"/>
              <w:numPr>
                <w:ilvl w:val="0"/>
                <w:numId w:val="45"/>
              </w:numPr>
              <w:spacing w:after="100"/>
              <w:contextualSpacing w:val="0"/>
              <w:rPr>
                <w:color w:val="000000" w:themeColor="text1"/>
                <w:szCs w:val="21"/>
              </w:rPr>
            </w:pPr>
            <w:r>
              <w:rPr>
                <w:rFonts w:cs="Noto Sans"/>
                <w:noProof/>
                <w:color w:val="1F497D"/>
                <w:szCs w:val="20"/>
              </w:rPr>
              <mc:AlternateContent>
                <mc:Choice Requires="wps">
                  <w:drawing>
                    <wp:anchor distT="0" distB="0" distL="114300" distR="114300" simplePos="0" relativeHeight="251877376" behindDoc="0" locked="0" layoutInCell="1" allowOverlap="1" wp14:anchorId="45CC7953" wp14:editId="08B307A0">
                      <wp:simplePos x="0" y="0"/>
                      <wp:positionH relativeFrom="column">
                        <wp:posOffset>6121013</wp:posOffset>
                      </wp:positionH>
                      <wp:positionV relativeFrom="paragraph">
                        <wp:posOffset>99695</wp:posOffset>
                      </wp:positionV>
                      <wp:extent cx="926217" cy="209550"/>
                      <wp:effectExtent l="0" t="0" r="0" b="0"/>
                      <wp:wrapNone/>
                      <wp:docPr id="624750671" name="Text Box 7"/>
                      <wp:cNvGraphicFramePr/>
                      <a:graphic xmlns:a="http://schemas.openxmlformats.org/drawingml/2006/main">
                        <a:graphicData uri="http://schemas.microsoft.com/office/word/2010/wordprocessingShape">
                          <wps:wsp>
                            <wps:cNvSpPr txBox="1"/>
                            <wps:spPr>
                              <a:xfrm>
                                <a:off x="0" y="0"/>
                                <a:ext cx="926217" cy="209550"/>
                              </a:xfrm>
                              <a:prstGeom prst="rect">
                                <a:avLst/>
                              </a:prstGeom>
                              <a:noFill/>
                              <a:ln w="6350">
                                <a:noFill/>
                              </a:ln>
                            </wps:spPr>
                            <wps:txbx>
                              <w:txbxContent>
                                <w:p w14:paraId="5F1CFF73" w14:textId="77777777" w:rsidR="00BA08EF" w:rsidRPr="009A27CB" w:rsidRDefault="00BA08EF" w:rsidP="00BA08EF">
                                  <w:pPr>
                                    <w:rPr>
                                      <w:sz w:val="22"/>
                                      <w:szCs w:val="22"/>
                                    </w:rPr>
                                  </w:pPr>
                                  <w:r w:rsidRPr="009A27CB">
                                    <w:rPr>
                                      <w:rFonts w:eastAsia="Calibri" w:cs="Noto Sans"/>
                                      <w:color w:val="000000" w:themeColor="text1"/>
                                      <w:sz w:val="10"/>
                                      <w:szCs w:val="10"/>
                                    </w:rPr>
                                    <w:t xml:space="preserve">Photo: </w:t>
                                  </w:r>
                                  <w:r>
                                    <w:rPr>
                                      <w:rFonts w:eastAsia="Calibri" w:cs="Noto Sans"/>
                                      <w:color w:val="000000" w:themeColor="text1"/>
                                      <w:sz w:val="10"/>
                                      <w:szCs w:val="10"/>
                                    </w:rPr>
                                    <w:t>H. Benucci (CC0)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C7953" id="_x0000_s1035" type="#_x0000_t202" style="position:absolute;left:0;text-align:left;margin-left:481.95pt;margin-top:7.85pt;width:72.95pt;height:1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" filled="f" stroked="f" strokeweight=".5pt">
                      <v:textbox>
                        <w:txbxContent>
                          <w:p w14:paraId="5F1CFF73" w14:textId="77777777" w:rsidR="00BA08EF" w:rsidRPr="009A27CB" w:rsidRDefault="00BA08EF" w:rsidP="00BA08EF">
                            <w:pPr>
                              <w:rPr>
                                <w:sz w:val="22"/>
                                <w:szCs w:val="22"/>
                              </w:rPr>
                            </w:pPr>
                            <w:r w:rsidRPr="009A27CB">
                              <w:rPr>
                                <w:rFonts w:eastAsia="Calibri" w:cs="Noto Sans"/>
                                <w:color w:val="000000" w:themeColor="text1"/>
                                <w:sz w:val="10"/>
                                <w:szCs w:val="10"/>
                              </w:rPr>
                              <w:t xml:space="preserve">Photo: </w:t>
                            </w:r>
                            <w:r>
                              <w:rPr>
                                <w:rFonts w:eastAsia="Calibri" w:cs="Noto Sans"/>
                                <w:color w:val="000000" w:themeColor="text1"/>
                                <w:sz w:val="10"/>
                                <w:szCs w:val="10"/>
                              </w:rPr>
                              <w:t>H. Benucci (CC0)</w:t>
                            </w:r>
                          </w:p>
                        </w:txbxContent>
                      </v:textbox>
                    </v:shape>
                  </w:pict>
                </mc:Fallback>
              </mc:AlternateContent>
            </w:r>
            <w:r w:rsidR="00364B53">
              <w:rPr>
                <w:noProof/>
              </w:rPr>
              <w:drawing>
                <wp:anchor distT="91440" distB="182880" distL="114300" distR="114300" simplePos="0" relativeHeight="251875328" behindDoc="1" locked="0" layoutInCell="1" allowOverlap="1" wp14:anchorId="53016EF7" wp14:editId="14967093">
                  <wp:simplePos x="0" y="0"/>
                  <wp:positionH relativeFrom="column">
                    <wp:posOffset>4513580</wp:posOffset>
                  </wp:positionH>
                  <wp:positionV relativeFrom="paragraph">
                    <wp:posOffset>140639</wp:posOffset>
                  </wp:positionV>
                  <wp:extent cx="2532888" cy="1124712"/>
                  <wp:effectExtent l="0" t="0" r="1270" b="0"/>
                  <wp:wrapTight wrapText="bothSides">
                    <wp:wrapPolygon edited="0">
                      <wp:start x="0" y="0"/>
                      <wp:lineTo x="0" y="21222"/>
                      <wp:lineTo x="21448" y="21222"/>
                      <wp:lineTo x="21448" y="0"/>
                      <wp:lineTo x="0" y="0"/>
                    </wp:wrapPolygon>
                  </wp:wrapTight>
                  <wp:docPr id="1934297686" name="Picture 1934297686" descr="A mural by Crystal Worl featuring Alaskan civil rights activist Elizabeth Peratrovich; she is surround by Native Alaskan form line images of a raven and a sal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97686" name="Picture 1934297686" descr="A mural by Crystal Worl featuring Alaskan civil rights activist Elizabeth Peratrovich; she is surround by Native Alaskan form line images of a raven and a salmon."/>
                          <pic:cNvPicPr>
                            <a:picLocks noChangeAspect="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532888" cy="112471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4AA" w:rsidRPr="00F13E1C">
              <w:rPr>
                <w:rFonts w:cs="Noto Sans"/>
                <w:color w:val="000000" w:themeColor="text1"/>
                <w:szCs w:val="20"/>
              </w:rPr>
              <w:t>Repeat the “display-discuss-share” process with Crystal Worl’s Elizabeth Peratrovich mural</w:t>
            </w:r>
            <w:r w:rsidR="00D64FCA">
              <w:rPr>
                <w:rFonts w:cs="Noto Sans"/>
                <w:color w:val="000000" w:themeColor="text1"/>
                <w:szCs w:val="20"/>
              </w:rPr>
              <w:t xml:space="preserve">. </w:t>
            </w:r>
          </w:p>
          <w:p w14:paraId="2F536287" w14:textId="77777777" w:rsidR="00894EDA" w:rsidRPr="005315B1" w:rsidRDefault="00894EDA" w:rsidP="00090006">
            <w:pPr>
              <w:numPr>
                <w:ilvl w:val="0"/>
                <w:numId w:val="45"/>
              </w:numPr>
              <w:pBdr>
                <w:top w:val="nil"/>
                <w:left w:val="nil"/>
                <w:bottom w:val="nil"/>
                <w:right w:val="nil"/>
                <w:between w:val="nil"/>
              </w:pBdr>
              <w:spacing w:after="100"/>
              <w:rPr>
                <w:rFonts w:cs="Noto Sans"/>
                <w:color w:val="000000"/>
                <w:szCs w:val="20"/>
              </w:rPr>
            </w:pPr>
            <w:r w:rsidRPr="00F13E1C">
              <w:rPr>
                <w:rFonts w:cs="Noto Sans"/>
                <w:color w:val="000000" w:themeColor="text1"/>
                <w:szCs w:val="20"/>
              </w:rPr>
              <w:t xml:space="preserve">Explain that American artist Crystal Worl painted this mural in Alaska (USA) to honor Elizabeth Peratrovich, a Tlingit (Native Alaskan) </w:t>
            </w:r>
            <w:r>
              <w:rPr>
                <w:rFonts w:cs="Noto Sans"/>
                <w:color w:val="000000" w:themeColor="text1"/>
                <w:szCs w:val="20"/>
              </w:rPr>
              <w:t>woman</w:t>
            </w:r>
            <w:r w:rsidRPr="00F13E1C">
              <w:rPr>
                <w:rFonts w:cs="Noto Sans"/>
                <w:color w:val="000000" w:themeColor="text1"/>
                <w:szCs w:val="20"/>
              </w:rPr>
              <w:t xml:space="preserve">. In addition to Peratrovich’s portrait, the mural features water, salmon (fish), and raven (bird) symbols that are important in Native Alaskan cultures. </w:t>
            </w:r>
          </w:p>
          <w:p w14:paraId="2CF79F60" w14:textId="0034738D" w:rsidR="00894EDA" w:rsidRPr="00A821F0" w:rsidRDefault="00894EDA" w:rsidP="00090006">
            <w:pPr>
              <w:numPr>
                <w:ilvl w:val="0"/>
                <w:numId w:val="45"/>
              </w:numPr>
              <w:pBdr>
                <w:top w:val="nil"/>
                <w:left w:val="nil"/>
                <w:bottom w:val="nil"/>
                <w:right w:val="nil"/>
                <w:between w:val="nil"/>
              </w:pBdr>
              <w:spacing w:after="100"/>
              <w:rPr>
                <w:rFonts w:cs="Noto Sans"/>
                <w:color w:val="000000"/>
                <w:szCs w:val="20"/>
              </w:rPr>
            </w:pPr>
            <w:r w:rsidRPr="68CDD9AB">
              <w:rPr>
                <w:rFonts w:cs="Noto Sans"/>
                <w:color w:val="000000" w:themeColor="text1"/>
                <w:szCs w:val="20"/>
              </w:rPr>
              <w:t xml:space="preserve">Explain that </w:t>
            </w:r>
            <w:r w:rsidR="00C046F6">
              <w:rPr>
                <w:rFonts w:cs="Noto Sans"/>
                <w:color w:val="000000" w:themeColor="text1"/>
                <w:szCs w:val="20"/>
              </w:rPr>
              <w:t>Detour</w:t>
            </w:r>
            <w:r w:rsidRPr="68CDD9AB">
              <w:rPr>
                <w:rFonts w:cs="Noto Sans"/>
                <w:color w:val="000000" w:themeColor="text1"/>
                <w:szCs w:val="20"/>
              </w:rPr>
              <w:t xml:space="preserve"> and Worl are both</w:t>
            </w:r>
            <w:r w:rsidRPr="68CDD9AB">
              <w:rPr>
                <w:rFonts w:cs="Noto Sans"/>
                <w:i/>
                <w:iCs/>
                <w:color w:val="000000" w:themeColor="text1"/>
                <w:szCs w:val="20"/>
              </w:rPr>
              <w:t xml:space="preserve"> </w:t>
            </w:r>
            <w:r w:rsidRPr="0084482D">
              <w:rPr>
                <w:rFonts w:cs="Noto Sans"/>
                <w:i/>
                <w:iCs/>
                <w:color w:val="000000" w:themeColor="text1"/>
                <w:szCs w:val="20"/>
              </w:rPr>
              <w:t>community artists</w:t>
            </w:r>
            <w:r w:rsidRPr="68CDD9AB">
              <w:rPr>
                <w:rFonts w:cs="Noto Sans"/>
                <w:color w:val="000000" w:themeColor="text1"/>
                <w:szCs w:val="20"/>
              </w:rPr>
              <w:t>. Write the word on the board.</w:t>
            </w:r>
          </w:p>
          <w:p w14:paraId="32A9E08C" w14:textId="77777777" w:rsidR="00894EDA" w:rsidRPr="00A9656F" w:rsidRDefault="00894EDA" w:rsidP="00090006">
            <w:pPr>
              <w:numPr>
                <w:ilvl w:val="0"/>
                <w:numId w:val="45"/>
              </w:numPr>
              <w:pBdr>
                <w:top w:val="nil"/>
                <w:left w:val="nil"/>
                <w:bottom w:val="nil"/>
                <w:right w:val="nil"/>
                <w:between w:val="nil"/>
              </w:pBdr>
              <w:spacing w:after="100"/>
              <w:rPr>
                <w:rFonts w:cs="Noto Sans"/>
                <w:color w:val="000000"/>
                <w:szCs w:val="20"/>
              </w:rPr>
            </w:pPr>
            <w:r w:rsidRPr="68CDD9AB">
              <w:rPr>
                <w:rFonts w:eastAsia="Calibri" w:cs="Noto Sans"/>
                <w:color w:val="000000" w:themeColor="text1"/>
                <w:szCs w:val="20"/>
              </w:rPr>
              <w:t xml:space="preserve">Ask students to guess what it means to </w:t>
            </w:r>
            <w:r w:rsidRPr="00A811F6">
              <w:rPr>
                <w:rFonts w:eastAsia="Calibri" w:cs="Noto Sans"/>
                <w:color w:val="000000" w:themeColor="text1"/>
                <w:szCs w:val="20"/>
              </w:rPr>
              <w:t xml:space="preserve">be </w:t>
            </w:r>
            <w:r w:rsidRPr="00C046F6">
              <w:rPr>
                <w:rFonts w:eastAsia="Calibri" w:cs="Noto Sans"/>
                <w:color w:val="000000" w:themeColor="text1"/>
                <w:szCs w:val="20"/>
              </w:rPr>
              <w:t>a</w:t>
            </w:r>
            <w:r w:rsidRPr="00A811F6">
              <w:rPr>
                <w:rFonts w:eastAsia="Calibri" w:cs="Noto Sans"/>
                <w:i/>
                <w:iCs/>
                <w:color w:val="000000" w:themeColor="text1"/>
                <w:szCs w:val="20"/>
              </w:rPr>
              <w:t xml:space="preserve"> community artist</w:t>
            </w:r>
            <w:r w:rsidRPr="00A811F6">
              <w:rPr>
                <w:rFonts w:eastAsia="Calibri" w:cs="Noto Sans"/>
                <w:color w:val="000000" w:themeColor="text1"/>
                <w:szCs w:val="20"/>
              </w:rPr>
              <w:t xml:space="preserve">. </w:t>
            </w:r>
            <w:r w:rsidRPr="00A811F6">
              <w:rPr>
                <w:rFonts w:cs="Noto Sans"/>
                <w:color w:val="000000" w:themeColor="text1"/>
                <w:szCs w:val="20"/>
              </w:rPr>
              <w:t xml:space="preserve">Explain that </w:t>
            </w:r>
            <w:r w:rsidRPr="00A811F6">
              <w:rPr>
                <w:rFonts w:cs="Noto Sans"/>
                <w:i/>
                <w:iCs/>
                <w:color w:val="000000" w:themeColor="text1"/>
                <w:szCs w:val="20"/>
              </w:rPr>
              <w:t>community artists</w:t>
            </w:r>
            <w:r w:rsidRPr="00A811F6">
              <w:rPr>
                <w:rFonts w:cs="Noto Sans"/>
                <w:color w:val="000000" w:themeColor="text1"/>
                <w:szCs w:val="20"/>
              </w:rPr>
              <w:t xml:space="preserve"> are</w:t>
            </w:r>
            <w:r w:rsidRPr="68CDD9AB">
              <w:rPr>
                <w:rFonts w:cs="Noto Sans"/>
                <w:color w:val="000000" w:themeColor="text1"/>
                <w:szCs w:val="20"/>
              </w:rPr>
              <w:t xml:space="preserve"> </w:t>
            </w:r>
            <w:r>
              <w:rPr>
                <w:rFonts w:cs="Noto Sans"/>
                <w:color w:val="000000" w:themeColor="text1"/>
                <w:szCs w:val="20"/>
              </w:rPr>
              <w:t>people</w:t>
            </w:r>
            <w:r w:rsidRPr="68CDD9AB">
              <w:rPr>
                <w:rFonts w:cs="Noto Sans"/>
                <w:color w:val="000000" w:themeColor="text1"/>
                <w:szCs w:val="20"/>
              </w:rPr>
              <w:t xml:space="preserve"> who create art that involves collaboration between artists and community members.</w:t>
            </w:r>
          </w:p>
          <w:p w14:paraId="7001EEED" w14:textId="4DCD741A" w:rsidR="007E338C" w:rsidRPr="00183B78" w:rsidRDefault="007E338C" w:rsidP="00090006">
            <w:pPr>
              <w:numPr>
                <w:ilvl w:val="0"/>
                <w:numId w:val="45"/>
              </w:numPr>
              <w:pBdr>
                <w:top w:val="nil"/>
                <w:left w:val="nil"/>
                <w:bottom w:val="nil"/>
                <w:right w:val="nil"/>
                <w:between w:val="nil"/>
              </w:pBdr>
              <w:spacing w:after="100"/>
              <w:rPr>
                <w:rFonts w:cs="Noto Sans"/>
                <w:color w:val="000000"/>
                <w:szCs w:val="20"/>
              </w:rPr>
            </w:pPr>
            <w:r w:rsidRPr="0084482D">
              <w:rPr>
                <w:rFonts w:cs="Noto Sans"/>
                <w:color w:val="000000" w:themeColor="text1"/>
                <w:szCs w:val="20"/>
              </w:rPr>
              <w:lastRenderedPageBreak/>
              <w:t xml:space="preserve">Ask students to predict or describe what makes a community artist’s work special. (Possible answers: </w:t>
            </w:r>
            <w:r w:rsidR="00DA01FC">
              <w:rPr>
                <w:rFonts w:cs="Noto Sans"/>
                <w:color w:val="000000" w:themeColor="text1"/>
                <w:szCs w:val="20"/>
              </w:rPr>
              <w:t>c</w:t>
            </w:r>
            <w:r w:rsidRPr="0084482D">
              <w:rPr>
                <w:rFonts w:cs="Noto Sans"/>
                <w:color w:val="000000" w:themeColor="text1"/>
                <w:szCs w:val="20"/>
              </w:rPr>
              <w:t>ommunity artists’</w:t>
            </w:r>
            <w:r w:rsidRPr="68CDD9AB">
              <w:rPr>
                <w:rFonts w:cs="Noto Sans"/>
                <w:color w:val="000000" w:themeColor="text1"/>
                <w:szCs w:val="20"/>
              </w:rPr>
              <w:t xml:space="preserve"> work shares their beliefs about important social or cultural issues; community artists’ work can inspire curiosity, respect, celebration, or action in relation to a topic.) </w:t>
            </w:r>
          </w:p>
          <w:p w14:paraId="7ED7435B" w14:textId="2DB93118" w:rsidR="00894EDA" w:rsidRPr="009E7E2D" w:rsidRDefault="007E338C" w:rsidP="00090006">
            <w:pPr>
              <w:pStyle w:val="ListParagraph"/>
              <w:numPr>
                <w:ilvl w:val="0"/>
                <w:numId w:val="45"/>
              </w:numPr>
              <w:spacing w:after="100"/>
              <w:rPr>
                <w:color w:val="000000" w:themeColor="text1"/>
                <w:szCs w:val="21"/>
              </w:rPr>
            </w:pPr>
            <w:r w:rsidRPr="68534241">
              <w:rPr>
                <w:rFonts w:cs="Noto Sans"/>
                <w:color w:val="000000" w:themeColor="text1"/>
                <w:szCs w:val="20"/>
              </w:rPr>
              <w:t xml:space="preserve">Ask students if they can think of examples of </w:t>
            </w:r>
            <w:r>
              <w:rPr>
                <w:rFonts w:cs="Noto Sans"/>
                <w:color w:val="000000" w:themeColor="text1"/>
                <w:szCs w:val="20"/>
              </w:rPr>
              <w:t>community art</w:t>
            </w:r>
            <w:r w:rsidR="003E7B42">
              <w:rPr>
                <w:rFonts w:cs="Noto Sans"/>
                <w:color w:val="000000" w:themeColor="text1"/>
                <w:szCs w:val="20"/>
              </w:rPr>
              <w:t>ists</w:t>
            </w:r>
            <w:r w:rsidRPr="68534241">
              <w:rPr>
                <w:rFonts w:cs="Noto Sans"/>
                <w:color w:val="000000" w:themeColor="text1"/>
                <w:szCs w:val="20"/>
              </w:rPr>
              <w:t xml:space="preserve"> </w:t>
            </w:r>
            <w:r w:rsidR="00CF77D1">
              <w:rPr>
                <w:rFonts w:cs="Noto Sans"/>
                <w:color w:val="000000" w:themeColor="text1"/>
                <w:szCs w:val="20"/>
              </w:rPr>
              <w:t xml:space="preserve">or collaborative art </w:t>
            </w:r>
            <w:r w:rsidRPr="68534241">
              <w:rPr>
                <w:rFonts w:cs="Noto Sans"/>
                <w:color w:val="000000" w:themeColor="text1"/>
                <w:szCs w:val="20"/>
              </w:rPr>
              <w:t xml:space="preserve">in </w:t>
            </w:r>
            <w:r w:rsidR="00FB4947">
              <w:rPr>
                <w:rFonts w:cs="Noto Sans"/>
                <w:color w:val="000000" w:themeColor="text1"/>
                <w:szCs w:val="20"/>
              </w:rPr>
              <w:t xml:space="preserve">their </w:t>
            </w:r>
            <w:r>
              <w:rPr>
                <w:rFonts w:cs="Noto Sans"/>
                <w:color w:val="000000" w:themeColor="text1"/>
                <w:szCs w:val="20"/>
              </w:rPr>
              <w:t>neighborhood, city, or country</w:t>
            </w:r>
            <w:r w:rsidRPr="68534241">
              <w:rPr>
                <w:rFonts w:cs="Noto Sans"/>
                <w:color w:val="000000" w:themeColor="text1"/>
                <w:szCs w:val="20"/>
              </w:rPr>
              <w:t>. If desired, show or describe</w:t>
            </w:r>
            <w:r>
              <w:rPr>
                <w:rFonts w:cs="Noto Sans"/>
                <w:color w:val="000000" w:themeColor="text1"/>
                <w:szCs w:val="20"/>
              </w:rPr>
              <w:t xml:space="preserve"> a</w:t>
            </w:r>
            <w:r w:rsidRPr="68534241">
              <w:rPr>
                <w:rFonts w:cs="Noto Sans"/>
                <w:color w:val="000000" w:themeColor="text1"/>
                <w:szCs w:val="20"/>
              </w:rPr>
              <w:t xml:space="preserve"> </w:t>
            </w:r>
            <w:r>
              <w:rPr>
                <w:rFonts w:cs="Noto Sans"/>
                <w:color w:val="000000" w:themeColor="text1"/>
                <w:szCs w:val="20"/>
              </w:rPr>
              <w:t xml:space="preserve">local </w:t>
            </w:r>
            <w:r w:rsidRPr="68534241">
              <w:rPr>
                <w:rFonts w:cs="Noto Sans"/>
                <w:color w:val="000000" w:themeColor="text1"/>
                <w:szCs w:val="20"/>
              </w:rPr>
              <w:t xml:space="preserve">example you </w:t>
            </w:r>
            <w:r>
              <w:rPr>
                <w:rFonts w:cs="Noto Sans"/>
                <w:color w:val="000000" w:themeColor="text1"/>
                <w:szCs w:val="20"/>
              </w:rPr>
              <w:t>found</w:t>
            </w:r>
            <w:r w:rsidRPr="68534241">
              <w:rPr>
                <w:rFonts w:cs="Noto Sans"/>
                <w:color w:val="000000" w:themeColor="text1"/>
                <w:szCs w:val="20"/>
              </w:rPr>
              <w:t xml:space="preserve"> before class.</w:t>
            </w:r>
          </w:p>
        </w:tc>
        <w:tc>
          <w:tcPr>
            <w:tcW w:w="3059" w:type="dxa"/>
          </w:tcPr>
          <w:p w14:paraId="27F311CC" w14:textId="77777777" w:rsidR="00102564" w:rsidRDefault="00102564" w:rsidP="00102564">
            <w:pPr>
              <w:rPr>
                <w:rFonts w:eastAsia="Calibri" w:cs="Noto Sans"/>
                <w:i/>
                <w:iCs/>
                <w:color w:val="002D62"/>
                <w:sz w:val="18"/>
                <w:szCs w:val="18"/>
              </w:rPr>
            </w:pPr>
          </w:p>
          <w:p w14:paraId="32FE94FA" w14:textId="77777777" w:rsidR="00102564" w:rsidRPr="00E15817" w:rsidRDefault="00102564" w:rsidP="00102564">
            <w:pPr>
              <w:rPr>
                <w:rFonts w:eastAsia="Calibri" w:cs="Noto Sans"/>
                <w:b/>
                <w:bCs/>
                <w:color w:val="002D62"/>
                <w:sz w:val="18"/>
                <w:szCs w:val="18"/>
              </w:rPr>
            </w:pPr>
            <w:r w:rsidRPr="00E15817">
              <w:rPr>
                <w:rFonts w:eastAsia="Calibri" w:cs="Noto Sans"/>
                <w:b/>
                <w:bCs/>
                <w:color w:val="002D62"/>
                <w:sz w:val="18"/>
                <w:szCs w:val="18"/>
              </w:rPr>
              <w:t>Teacher-led class discussion; pair or small-group discussion</w:t>
            </w:r>
          </w:p>
          <w:p w14:paraId="6BA61ACD" w14:textId="77777777" w:rsidR="00102564" w:rsidRDefault="00102564" w:rsidP="00102564">
            <w:pPr>
              <w:rPr>
                <w:rFonts w:cs="Noto Sans"/>
                <w:i/>
                <w:iCs/>
                <w:sz w:val="18"/>
                <w:szCs w:val="18"/>
              </w:rPr>
            </w:pPr>
          </w:p>
          <w:p w14:paraId="12286FE6" w14:textId="469E0005" w:rsidR="001D35ED" w:rsidRDefault="001D35ED" w:rsidP="001D35ED">
            <w:pPr>
              <w:rPr>
                <w:rFonts w:eastAsia="Calibri" w:cs="Noto Sans"/>
                <w:i/>
                <w:iCs/>
                <w:color w:val="000000"/>
                <w:sz w:val="18"/>
                <w:szCs w:val="18"/>
              </w:rPr>
            </w:pPr>
            <w:r>
              <w:rPr>
                <w:rFonts w:eastAsia="Calibri" w:cs="Noto Sans"/>
                <w:i/>
                <w:iCs/>
                <w:color w:val="000000"/>
                <w:sz w:val="18"/>
                <w:szCs w:val="18"/>
              </w:rPr>
              <w:t>L</w:t>
            </w:r>
            <w:r w:rsidRPr="00CD3CDD">
              <w:rPr>
                <w:rFonts w:eastAsia="Calibri" w:cs="Noto Sans"/>
                <w:i/>
                <w:iCs/>
                <w:color w:val="000000"/>
                <w:sz w:val="18"/>
                <w:szCs w:val="18"/>
              </w:rPr>
              <w:t>arger version</w:t>
            </w:r>
            <w:r>
              <w:rPr>
                <w:rFonts w:eastAsia="Calibri" w:cs="Noto Sans"/>
                <w:i/>
                <w:iCs/>
                <w:color w:val="000000"/>
                <w:sz w:val="18"/>
                <w:szCs w:val="18"/>
              </w:rPr>
              <w:t>s</w:t>
            </w:r>
            <w:r w:rsidRPr="00CD3CDD">
              <w:rPr>
                <w:rFonts w:eastAsia="Calibri" w:cs="Noto Sans"/>
                <w:i/>
                <w:iCs/>
                <w:color w:val="000000"/>
                <w:sz w:val="18"/>
                <w:szCs w:val="18"/>
              </w:rPr>
              <w:t xml:space="preserve"> of the mural photo</w:t>
            </w:r>
            <w:r>
              <w:rPr>
                <w:rFonts w:eastAsia="Calibri" w:cs="Noto Sans"/>
                <w:i/>
                <w:iCs/>
                <w:color w:val="000000"/>
                <w:sz w:val="18"/>
                <w:szCs w:val="18"/>
              </w:rPr>
              <w:t>s</w:t>
            </w:r>
            <w:r w:rsidRPr="00CD3CDD">
              <w:rPr>
                <w:rFonts w:eastAsia="Calibri" w:cs="Noto Sans"/>
                <w:i/>
                <w:iCs/>
                <w:color w:val="000000"/>
                <w:sz w:val="18"/>
                <w:szCs w:val="18"/>
              </w:rPr>
              <w:t xml:space="preserve"> </w:t>
            </w:r>
            <w:r>
              <w:rPr>
                <w:rFonts w:eastAsia="Calibri" w:cs="Noto Sans"/>
                <w:i/>
                <w:iCs/>
                <w:color w:val="000000"/>
                <w:sz w:val="18"/>
                <w:szCs w:val="18"/>
              </w:rPr>
              <w:t>are</w:t>
            </w:r>
            <w:r w:rsidRPr="00CD3CDD">
              <w:rPr>
                <w:rFonts w:eastAsia="Calibri" w:cs="Noto Sans"/>
                <w:i/>
                <w:iCs/>
                <w:color w:val="000000"/>
                <w:sz w:val="18"/>
                <w:szCs w:val="18"/>
              </w:rPr>
              <w:t xml:space="preserve"> available </w:t>
            </w:r>
            <w:r>
              <w:rPr>
                <w:rFonts w:eastAsia="Calibri" w:cs="Noto Sans"/>
                <w:i/>
                <w:iCs/>
                <w:color w:val="000000"/>
                <w:sz w:val="18"/>
                <w:szCs w:val="18"/>
              </w:rPr>
              <w:t>in</w:t>
            </w:r>
            <w:r w:rsidRPr="00CD3CDD">
              <w:rPr>
                <w:rFonts w:eastAsia="Calibri" w:cs="Noto Sans"/>
                <w:i/>
                <w:iCs/>
                <w:color w:val="000000"/>
                <w:sz w:val="18"/>
                <w:szCs w:val="18"/>
              </w:rPr>
              <w:t xml:space="preserve"> </w:t>
            </w:r>
            <w:hyperlink w:anchor="_A._Stronger_and" w:history="1">
              <w:r w:rsidRPr="00476136">
                <w:rPr>
                  <w:rStyle w:val="Hyperlink"/>
                  <w:rFonts w:eastAsia="Calibri" w:cs="Noto Sans"/>
                  <w:i/>
                  <w:iCs/>
                  <w:color w:val="0000EE"/>
                  <w:sz w:val="18"/>
                  <w:szCs w:val="18"/>
                </w:rPr>
                <w:t>Lesson Materials – Item A</w:t>
              </w:r>
            </w:hyperlink>
            <w:r w:rsidRPr="00476136">
              <w:rPr>
                <w:rFonts w:eastAsia="Calibri" w:cs="Noto Sans"/>
                <w:i/>
                <w:iCs/>
                <w:color w:val="0000EE"/>
                <w:sz w:val="18"/>
                <w:szCs w:val="18"/>
              </w:rPr>
              <w:t>.</w:t>
            </w:r>
            <w:r w:rsidRPr="00CD3CDD">
              <w:rPr>
                <w:rFonts w:eastAsia="Calibri" w:cs="Noto Sans"/>
                <w:i/>
                <w:iCs/>
                <w:color w:val="000000"/>
                <w:sz w:val="18"/>
                <w:szCs w:val="18"/>
              </w:rPr>
              <w:t xml:space="preserve"> You can project the image</w:t>
            </w:r>
            <w:r>
              <w:rPr>
                <w:rFonts w:eastAsia="Calibri" w:cs="Noto Sans"/>
                <w:i/>
                <w:iCs/>
                <w:color w:val="000000"/>
                <w:sz w:val="18"/>
                <w:szCs w:val="18"/>
              </w:rPr>
              <w:t>s</w:t>
            </w:r>
            <w:r w:rsidRPr="00CD3CDD">
              <w:rPr>
                <w:rFonts w:eastAsia="Calibri" w:cs="Noto Sans"/>
                <w:i/>
                <w:iCs/>
                <w:color w:val="000000"/>
                <w:sz w:val="18"/>
                <w:szCs w:val="18"/>
              </w:rPr>
              <w:t xml:space="preserve"> or post several printed copies around the classroom for students to view. </w:t>
            </w:r>
          </w:p>
          <w:p w14:paraId="0220759B" w14:textId="77777777" w:rsidR="00102564" w:rsidRDefault="00102564" w:rsidP="00102564">
            <w:pPr>
              <w:rPr>
                <w:rFonts w:eastAsia="Calibri" w:cs="Noto Sans"/>
                <w:i/>
                <w:iCs/>
                <w:sz w:val="18"/>
                <w:szCs w:val="18"/>
              </w:rPr>
            </w:pPr>
          </w:p>
          <w:p w14:paraId="32CDB544" w14:textId="77777777" w:rsidR="00942687" w:rsidRDefault="00942687" w:rsidP="00102564">
            <w:pPr>
              <w:rPr>
                <w:rFonts w:eastAsia="Calibri" w:cs="Noto Sans"/>
                <w:i/>
                <w:iCs/>
                <w:sz w:val="18"/>
                <w:szCs w:val="18"/>
              </w:rPr>
            </w:pPr>
          </w:p>
          <w:p w14:paraId="27C4EBD7" w14:textId="77777777" w:rsidR="00942687" w:rsidRDefault="00942687" w:rsidP="00102564">
            <w:pPr>
              <w:rPr>
                <w:rFonts w:eastAsia="Calibri" w:cs="Noto Sans"/>
                <w:i/>
                <w:iCs/>
                <w:sz w:val="18"/>
                <w:szCs w:val="18"/>
              </w:rPr>
            </w:pPr>
          </w:p>
          <w:p w14:paraId="324C5B87" w14:textId="77777777" w:rsidR="00102564" w:rsidRDefault="00102564" w:rsidP="00102564">
            <w:pPr>
              <w:rPr>
                <w:rFonts w:cs="Noto Sans"/>
                <w:i/>
                <w:iCs/>
                <w:sz w:val="18"/>
                <w:szCs w:val="18"/>
              </w:rPr>
            </w:pPr>
            <w:r>
              <w:rPr>
                <w:rFonts w:cs="Noto Sans"/>
                <w:i/>
                <w:iCs/>
                <w:sz w:val="18"/>
                <w:szCs w:val="18"/>
              </w:rPr>
              <w:t xml:space="preserve">Using the “display-discuss-share” process creates a low-pressure environment where everyone has a chance to clarify and share their ideas. </w:t>
            </w:r>
          </w:p>
          <w:p w14:paraId="366027EE" w14:textId="77777777" w:rsidR="00102564" w:rsidRDefault="00102564" w:rsidP="00102564">
            <w:pPr>
              <w:rPr>
                <w:rFonts w:eastAsia="Calibri" w:cs="Noto Sans"/>
                <w:i/>
                <w:iCs/>
                <w:sz w:val="18"/>
                <w:szCs w:val="18"/>
              </w:rPr>
            </w:pPr>
          </w:p>
          <w:p w14:paraId="21E8B6CC" w14:textId="77777777" w:rsidR="00102564" w:rsidRDefault="00102564" w:rsidP="00102564">
            <w:pPr>
              <w:rPr>
                <w:rFonts w:eastAsia="Calibri" w:cs="Noto Sans"/>
                <w:i/>
                <w:iCs/>
                <w:sz w:val="18"/>
                <w:szCs w:val="18"/>
              </w:rPr>
            </w:pPr>
          </w:p>
          <w:p w14:paraId="77B961B5" w14:textId="77777777" w:rsidR="00102564" w:rsidRDefault="00102564" w:rsidP="00102564">
            <w:pPr>
              <w:rPr>
                <w:rFonts w:eastAsia="Calibri" w:cs="Noto Sans"/>
                <w:i/>
                <w:iCs/>
                <w:sz w:val="18"/>
                <w:szCs w:val="18"/>
              </w:rPr>
            </w:pPr>
          </w:p>
          <w:p w14:paraId="1DE66666" w14:textId="77777777" w:rsidR="00102564" w:rsidRDefault="00102564" w:rsidP="00102564">
            <w:pPr>
              <w:rPr>
                <w:rFonts w:eastAsia="Calibri" w:cs="Noto Sans"/>
                <w:i/>
                <w:iCs/>
                <w:sz w:val="18"/>
                <w:szCs w:val="18"/>
              </w:rPr>
            </w:pPr>
          </w:p>
          <w:p w14:paraId="2AF32475" w14:textId="77777777" w:rsidR="00102564" w:rsidRDefault="00102564" w:rsidP="00102564">
            <w:pPr>
              <w:rPr>
                <w:rFonts w:eastAsia="Calibri" w:cs="Noto Sans"/>
                <w:i/>
                <w:iCs/>
                <w:sz w:val="18"/>
                <w:szCs w:val="18"/>
              </w:rPr>
            </w:pPr>
          </w:p>
          <w:p w14:paraId="4CCA6855" w14:textId="77777777" w:rsidR="00102564" w:rsidRDefault="00102564" w:rsidP="00102564">
            <w:pPr>
              <w:rPr>
                <w:rFonts w:eastAsia="Calibri" w:cs="Noto Sans"/>
                <w:i/>
                <w:iCs/>
                <w:sz w:val="18"/>
                <w:szCs w:val="18"/>
              </w:rPr>
            </w:pPr>
          </w:p>
          <w:p w14:paraId="0C1157D4" w14:textId="77777777" w:rsidR="00102564" w:rsidRDefault="00102564" w:rsidP="00102564">
            <w:pPr>
              <w:rPr>
                <w:rFonts w:eastAsia="Calibri" w:cs="Noto Sans"/>
                <w:i/>
                <w:iCs/>
                <w:sz w:val="18"/>
                <w:szCs w:val="18"/>
              </w:rPr>
            </w:pPr>
          </w:p>
          <w:p w14:paraId="0DF59594" w14:textId="3A7D57B9" w:rsidR="00102564" w:rsidRDefault="00102564" w:rsidP="00102564">
            <w:pPr>
              <w:rPr>
                <w:rFonts w:eastAsia="Calibri" w:cs="Noto Sans"/>
                <w:i/>
                <w:iCs/>
                <w:sz w:val="18"/>
                <w:szCs w:val="18"/>
              </w:rPr>
            </w:pPr>
          </w:p>
          <w:p w14:paraId="13C158C9" w14:textId="77777777" w:rsidR="00102564" w:rsidRDefault="00102564" w:rsidP="00102564">
            <w:pPr>
              <w:rPr>
                <w:rFonts w:eastAsia="Calibri" w:cs="Noto Sans"/>
                <w:i/>
                <w:iCs/>
                <w:sz w:val="18"/>
                <w:szCs w:val="18"/>
              </w:rPr>
            </w:pPr>
          </w:p>
          <w:p w14:paraId="7ED74369" w14:textId="05DD874D" w:rsidR="00E52649" w:rsidRPr="00FB4947" w:rsidRDefault="00102564" w:rsidP="00FB4947">
            <w:pPr>
              <w:spacing w:after="240"/>
              <w:rPr>
                <w:rFonts w:eastAsia="Calibri" w:cs="Noto Sans"/>
                <w:i/>
                <w:iCs/>
                <w:sz w:val="18"/>
                <w:szCs w:val="18"/>
              </w:rPr>
            </w:pPr>
            <w:r>
              <w:rPr>
                <w:rFonts w:eastAsia="Calibri" w:cs="Noto Sans"/>
                <w:i/>
                <w:iCs/>
                <w:sz w:val="18"/>
                <w:szCs w:val="18"/>
              </w:rPr>
              <w:t>Asking student</w:t>
            </w:r>
            <w:r w:rsidR="0091518E">
              <w:rPr>
                <w:rFonts w:eastAsia="Calibri" w:cs="Noto Sans"/>
                <w:i/>
                <w:iCs/>
                <w:sz w:val="18"/>
                <w:szCs w:val="18"/>
              </w:rPr>
              <w:t>s</w:t>
            </w:r>
            <w:r>
              <w:rPr>
                <w:rFonts w:eastAsia="Calibri" w:cs="Noto Sans"/>
                <w:i/>
                <w:iCs/>
                <w:sz w:val="18"/>
                <w:szCs w:val="18"/>
              </w:rPr>
              <w:t xml:space="preserve"> to guess meaning from context or make predictions helps them engage more actively with information, make connections with prior knowledge, and improve comprehension by </w:t>
            </w:r>
            <w:r>
              <w:rPr>
                <w:rFonts w:eastAsia="Calibri" w:cs="Noto Sans"/>
                <w:i/>
                <w:iCs/>
                <w:sz w:val="18"/>
                <w:szCs w:val="18"/>
              </w:rPr>
              <w:lastRenderedPageBreak/>
              <w:t>encouraging them to anticipate events and information. These activities also help teachers gauge students’ understanding of topics and speed up or slow down pacing as needed.</w:t>
            </w:r>
          </w:p>
        </w:tc>
      </w:tr>
      <w:tr w:rsidR="005A4AA1" w14:paraId="2DE9FC61" w14:textId="77777777" w:rsidTr="00FB37F8">
        <w:tc>
          <w:tcPr>
            <w:tcW w:w="985" w:type="dxa"/>
          </w:tcPr>
          <w:p w14:paraId="62F13836" w14:textId="340FB5D5" w:rsidR="005A4AA1" w:rsidRDefault="00F21909" w:rsidP="005A4AA1">
            <w:pPr>
              <w:jc w:val="center"/>
              <w:rPr>
                <w:rFonts w:eastAsia="Noto Sans" w:cs="Noto Sans"/>
                <w:sz w:val="21"/>
                <w:szCs w:val="21"/>
              </w:rPr>
            </w:pPr>
            <w:r>
              <w:rPr>
                <w:rFonts w:eastAsia="Noto Sans" w:cs="Noto Sans"/>
                <w:sz w:val="21"/>
                <w:szCs w:val="21"/>
              </w:rPr>
              <w:t>30</w:t>
            </w:r>
            <w:r w:rsidR="005A4AA1">
              <w:rPr>
                <w:rFonts w:eastAsia="Noto Sans" w:cs="Noto Sans"/>
                <w:sz w:val="21"/>
                <w:szCs w:val="21"/>
              </w:rPr>
              <w:t xml:space="preserve"> min</w:t>
            </w:r>
          </w:p>
        </w:tc>
        <w:tc>
          <w:tcPr>
            <w:tcW w:w="11340" w:type="dxa"/>
          </w:tcPr>
          <w:p w14:paraId="33ECE4FB" w14:textId="00167EF8" w:rsidR="005A4AA1" w:rsidRPr="00417C66" w:rsidRDefault="00B41582" w:rsidP="009F1EE0">
            <w:pPr>
              <w:pStyle w:val="Heading2"/>
            </w:pPr>
            <w:r>
              <w:t xml:space="preserve">2.   </w:t>
            </w:r>
            <w:r w:rsidR="00F1204B">
              <w:t>Getting to know community artists Thomas “Detour” Evans and Crystal Worl</w:t>
            </w:r>
          </w:p>
          <w:p w14:paraId="1EF89D5E" w14:textId="77777777" w:rsidR="00981B7C" w:rsidRPr="00E355CA" w:rsidRDefault="00981B7C" w:rsidP="00981B7C">
            <w:pPr>
              <w:numPr>
                <w:ilvl w:val="0"/>
                <w:numId w:val="46"/>
              </w:numPr>
              <w:pBdr>
                <w:top w:val="nil"/>
                <w:left w:val="nil"/>
                <w:bottom w:val="nil"/>
                <w:right w:val="nil"/>
                <w:between w:val="nil"/>
              </w:pBdr>
              <w:spacing w:after="100"/>
              <w:rPr>
                <w:rFonts w:cs="Noto Sans"/>
                <w:color w:val="000000"/>
                <w:szCs w:val="20"/>
              </w:rPr>
            </w:pPr>
            <w:r w:rsidRPr="68CDD9AB">
              <w:rPr>
                <w:rFonts w:cs="Noto Sans"/>
                <w:color w:val="000000" w:themeColor="text1"/>
                <w:szCs w:val="20"/>
              </w:rPr>
              <w:t xml:space="preserve">Tell students they are going to read more about the two </w:t>
            </w:r>
            <w:r w:rsidRPr="0084482D">
              <w:rPr>
                <w:rFonts w:cs="Noto Sans"/>
                <w:color w:val="000000" w:themeColor="text1"/>
                <w:szCs w:val="20"/>
              </w:rPr>
              <w:t>community artists</w:t>
            </w:r>
            <w:r w:rsidRPr="68CDD9AB">
              <w:rPr>
                <w:rFonts w:cs="Noto Sans"/>
                <w:color w:val="000000" w:themeColor="text1"/>
                <w:szCs w:val="20"/>
              </w:rPr>
              <w:t xml:space="preserve"> discussed at the start of class. They will learn about the artists’ backgrounds and topics in their work by reading a biographical profile. </w:t>
            </w:r>
          </w:p>
          <w:p w14:paraId="42B9D52C" w14:textId="29D25AF3" w:rsidR="00981B7C" w:rsidRPr="00E355CA" w:rsidRDefault="00981B7C" w:rsidP="00981B7C">
            <w:pPr>
              <w:numPr>
                <w:ilvl w:val="0"/>
                <w:numId w:val="46"/>
              </w:numPr>
              <w:pBdr>
                <w:top w:val="nil"/>
                <w:left w:val="nil"/>
                <w:bottom w:val="nil"/>
                <w:right w:val="nil"/>
                <w:between w:val="nil"/>
              </w:pBdr>
              <w:spacing w:after="100"/>
              <w:rPr>
                <w:rFonts w:cs="Noto Sans"/>
                <w:bCs/>
                <w:iCs/>
                <w:color w:val="000000"/>
                <w:szCs w:val="20"/>
              </w:rPr>
            </w:pPr>
            <w:r w:rsidRPr="00E355CA">
              <w:rPr>
                <w:rFonts w:cs="Noto Sans"/>
                <w:bCs/>
                <w:iCs/>
                <w:color w:val="000000"/>
                <w:szCs w:val="20"/>
              </w:rPr>
              <w:t>Distribute copies of the reading texts</w:t>
            </w:r>
            <w:r w:rsidR="005E4E9B">
              <w:rPr>
                <w:rFonts w:cs="Noto Sans"/>
                <w:bCs/>
                <w:iCs/>
                <w:color w:val="000000"/>
                <w:szCs w:val="20"/>
              </w:rPr>
              <w:t>.</w:t>
            </w:r>
            <w:r>
              <w:rPr>
                <w:rFonts w:cs="Noto Sans"/>
                <w:bCs/>
                <w:iCs/>
                <w:color w:val="000000"/>
                <w:szCs w:val="20"/>
              </w:rPr>
              <w:t xml:space="preserve"> </w:t>
            </w:r>
            <w:r w:rsidR="005E4E9B">
              <w:rPr>
                <w:rFonts w:cs="Noto Sans"/>
                <w:bCs/>
                <w:iCs/>
                <w:color w:val="000000"/>
                <w:szCs w:val="20"/>
              </w:rPr>
              <w:t>D</w:t>
            </w:r>
            <w:r>
              <w:rPr>
                <w:rFonts w:cs="Noto Sans"/>
                <w:bCs/>
                <w:iCs/>
                <w:color w:val="000000"/>
                <w:szCs w:val="20"/>
              </w:rPr>
              <w:t xml:space="preserve">ivide the class in half, giving each half one of the two texts to read. </w:t>
            </w:r>
          </w:p>
          <w:p w14:paraId="6E33D166" w14:textId="3B0CF804" w:rsidR="00981B7C" w:rsidRPr="00E355CA" w:rsidRDefault="00981B7C" w:rsidP="00981B7C">
            <w:pPr>
              <w:numPr>
                <w:ilvl w:val="0"/>
                <w:numId w:val="46"/>
              </w:numPr>
              <w:pBdr>
                <w:top w:val="nil"/>
                <w:left w:val="nil"/>
                <w:bottom w:val="nil"/>
                <w:right w:val="nil"/>
                <w:between w:val="nil"/>
              </w:pBdr>
              <w:spacing w:after="100"/>
              <w:rPr>
                <w:rFonts w:cs="Noto Sans"/>
                <w:bCs/>
                <w:iCs/>
                <w:color w:val="000000"/>
                <w:szCs w:val="20"/>
              </w:rPr>
            </w:pPr>
            <w:r>
              <w:rPr>
                <w:rFonts w:cs="Noto Sans"/>
                <w:bCs/>
                <w:iCs/>
                <w:color w:val="000000"/>
                <w:szCs w:val="20"/>
              </w:rPr>
              <w:t>Pr</w:t>
            </w:r>
            <w:r w:rsidRPr="00E355CA">
              <w:rPr>
                <w:rFonts w:cs="Noto Sans"/>
                <w:bCs/>
                <w:iCs/>
                <w:color w:val="000000"/>
                <w:szCs w:val="20"/>
              </w:rPr>
              <w:t xml:space="preserve">eview </w:t>
            </w:r>
            <w:r>
              <w:rPr>
                <w:rFonts w:cs="Noto Sans"/>
                <w:bCs/>
                <w:iCs/>
                <w:color w:val="000000"/>
                <w:szCs w:val="20"/>
              </w:rPr>
              <w:t xml:space="preserve">the </w:t>
            </w:r>
            <w:r w:rsidRPr="00E355CA">
              <w:rPr>
                <w:rFonts w:cs="Noto Sans"/>
                <w:bCs/>
                <w:iCs/>
                <w:color w:val="000000"/>
                <w:szCs w:val="20"/>
              </w:rPr>
              <w:t xml:space="preserve">“while reading” questions and then direct students to read the text silently. Students who finish more quickly than others can make notes about the answers to the questions. </w:t>
            </w:r>
          </w:p>
          <w:p w14:paraId="32911D72" w14:textId="7F251B50" w:rsidR="00981B7C" w:rsidRDefault="00981B7C" w:rsidP="00981B7C">
            <w:pPr>
              <w:numPr>
                <w:ilvl w:val="0"/>
                <w:numId w:val="46"/>
              </w:numPr>
              <w:pBdr>
                <w:top w:val="nil"/>
                <w:left w:val="nil"/>
                <w:bottom w:val="nil"/>
                <w:right w:val="nil"/>
                <w:between w:val="nil"/>
              </w:pBdr>
              <w:spacing w:after="100"/>
              <w:rPr>
                <w:rFonts w:cs="Noto Sans"/>
                <w:bCs/>
                <w:iCs/>
                <w:color w:val="000000"/>
                <w:szCs w:val="20"/>
              </w:rPr>
            </w:pPr>
            <w:r w:rsidRPr="00E355CA">
              <w:rPr>
                <w:rFonts w:cs="Noto Sans"/>
                <w:bCs/>
                <w:iCs/>
                <w:color w:val="000000"/>
                <w:szCs w:val="20"/>
              </w:rPr>
              <w:t xml:space="preserve">When ready, ask students to </w:t>
            </w:r>
            <w:r w:rsidR="00794874">
              <w:rPr>
                <w:rFonts w:cs="Noto Sans"/>
                <w:bCs/>
                <w:iCs/>
                <w:color w:val="000000"/>
                <w:szCs w:val="20"/>
              </w:rPr>
              <w:t>join with other</w:t>
            </w:r>
            <w:r w:rsidR="009508AD">
              <w:rPr>
                <w:rFonts w:cs="Noto Sans"/>
                <w:bCs/>
                <w:iCs/>
                <w:color w:val="000000"/>
                <w:szCs w:val="20"/>
              </w:rPr>
              <w:t>s</w:t>
            </w:r>
            <w:r w:rsidR="00794874">
              <w:rPr>
                <w:rFonts w:cs="Noto Sans"/>
                <w:bCs/>
                <w:iCs/>
                <w:color w:val="000000"/>
                <w:szCs w:val="20"/>
              </w:rPr>
              <w:t xml:space="preserve"> who read the same text. Students should </w:t>
            </w:r>
            <w:r w:rsidRPr="00E355CA">
              <w:rPr>
                <w:rFonts w:cs="Noto Sans"/>
                <w:bCs/>
                <w:iCs/>
                <w:color w:val="000000"/>
                <w:szCs w:val="20"/>
              </w:rPr>
              <w:t xml:space="preserve">discuss the answers to the questions in </w:t>
            </w:r>
            <w:proofErr w:type="gramStart"/>
            <w:r w:rsidRPr="00E355CA">
              <w:rPr>
                <w:rFonts w:cs="Noto Sans"/>
                <w:bCs/>
                <w:iCs/>
                <w:color w:val="000000"/>
                <w:szCs w:val="20"/>
              </w:rPr>
              <w:t>the pairs</w:t>
            </w:r>
            <w:proofErr w:type="gramEnd"/>
            <w:r w:rsidRPr="00E355CA">
              <w:rPr>
                <w:rFonts w:cs="Noto Sans"/>
                <w:bCs/>
                <w:iCs/>
                <w:color w:val="000000"/>
                <w:szCs w:val="20"/>
              </w:rPr>
              <w:t xml:space="preserve"> or small groups</w:t>
            </w:r>
            <w:r w:rsidR="00897CD2">
              <w:rPr>
                <w:rFonts w:cs="Noto Sans"/>
                <w:bCs/>
                <w:iCs/>
                <w:color w:val="000000"/>
                <w:szCs w:val="20"/>
              </w:rPr>
              <w:t>.</w:t>
            </w:r>
          </w:p>
          <w:p w14:paraId="6D0BB0E2" w14:textId="77777777" w:rsidR="005A4AA1" w:rsidRDefault="00981B7C" w:rsidP="00981B7C">
            <w:pPr>
              <w:numPr>
                <w:ilvl w:val="0"/>
                <w:numId w:val="46"/>
              </w:numPr>
              <w:pBdr>
                <w:top w:val="nil"/>
                <w:left w:val="nil"/>
                <w:bottom w:val="nil"/>
                <w:right w:val="nil"/>
                <w:between w:val="nil"/>
              </w:pBdr>
              <w:spacing w:after="100"/>
              <w:rPr>
                <w:rFonts w:cs="Noto Sans"/>
                <w:bCs/>
                <w:iCs/>
                <w:color w:val="000000"/>
                <w:szCs w:val="20"/>
              </w:rPr>
            </w:pPr>
            <w:r w:rsidRPr="00981B7C">
              <w:rPr>
                <w:rFonts w:cs="Noto Sans"/>
                <w:bCs/>
                <w:iCs/>
                <w:color w:val="000000"/>
                <w:szCs w:val="20"/>
              </w:rPr>
              <w:t xml:space="preserve">Conduct a </w:t>
            </w:r>
            <w:r w:rsidR="00EF1D25" w:rsidRPr="00981B7C">
              <w:rPr>
                <w:rFonts w:cs="Noto Sans"/>
                <w:bCs/>
                <w:iCs/>
                <w:color w:val="000000"/>
                <w:szCs w:val="20"/>
              </w:rPr>
              <w:t>whole class</w:t>
            </w:r>
            <w:r w:rsidRPr="00981B7C">
              <w:rPr>
                <w:rFonts w:cs="Noto Sans"/>
                <w:bCs/>
                <w:iCs/>
                <w:color w:val="000000"/>
                <w:szCs w:val="20"/>
              </w:rPr>
              <w:t xml:space="preserve"> </w:t>
            </w:r>
            <w:proofErr w:type="gramStart"/>
            <w:r w:rsidRPr="00981B7C">
              <w:rPr>
                <w:rFonts w:cs="Noto Sans"/>
                <w:bCs/>
                <w:iCs/>
                <w:color w:val="000000"/>
                <w:szCs w:val="20"/>
              </w:rPr>
              <w:t>share out</w:t>
            </w:r>
            <w:proofErr w:type="gramEnd"/>
            <w:r w:rsidRPr="00981B7C">
              <w:rPr>
                <w:rFonts w:cs="Noto Sans"/>
                <w:bCs/>
                <w:iCs/>
                <w:color w:val="000000"/>
                <w:szCs w:val="20"/>
              </w:rPr>
              <w:t xml:space="preserve">, discussing student responses to the two texts and their thoughts about the additional mural images in the readings. </w:t>
            </w:r>
            <w:r w:rsidR="00464F45">
              <w:rPr>
                <w:rFonts w:cs="Noto Sans"/>
                <w:bCs/>
                <w:iCs/>
                <w:color w:val="000000"/>
                <w:szCs w:val="20"/>
              </w:rPr>
              <w:t>W</w:t>
            </w:r>
            <w:r w:rsidR="007B5549">
              <w:rPr>
                <w:rFonts w:cs="Noto Sans"/>
                <w:bCs/>
                <w:iCs/>
                <w:color w:val="000000"/>
                <w:szCs w:val="20"/>
              </w:rPr>
              <w:t>r</w:t>
            </w:r>
            <w:r w:rsidR="00464F45">
              <w:rPr>
                <w:rFonts w:cs="Noto Sans"/>
                <w:bCs/>
                <w:iCs/>
                <w:color w:val="000000"/>
                <w:szCs w:val="20"/>
              </w:rPr>
              <w:t>ite</w:t>
            </w:r>
            <w:r w:rsidRPr="00981B7C">
              <w:rPr>
                <w:rFonts w:cs="Noto Sans"/>
                <w:bCs/>
                <w:iCs/>
                <w:color w:val="000000"/>
                <w:szCs w:val="20"/>
              </w:rPr>
              <w:t xml:space="preserve"> student ideas on the board as desired.</w:t>
            </w:r>
          </w:p>
          <w:p w14:paraId="5B066939" w14:textId="1F457FAD" w:rsidR="003C332C" w:rsidRPr="00981B7C" w:rsidRDefault="003C332C" w:rsidP="00981B7C">
            <w:pPr>
              <w:numPr>
                <w:ilvl w:val="0"/>
                <w:numId w:val="46"/>
              </w:numPr>
              <w:pBdr>
                <w:top w:val="nil"/>
                <w:left w:val="nil"/>
                <w:bottom w:val="nil"/>
                <w:right w:val="nil"/>
                <w:between w:val="nil"/>
              </w:pBdr>
              <w:spacing w:after="100"/>
              <w:rPr>
                <w:rFonts w:cs="Noto Sans"/>
                <w:bCs/>
                <w:iCs/>
                <w:color w:val="000000"/>
                <w:szCs w:val="20"/>
              </w:rPr>
            </w:pPr>
            <w:r>
              <w:rPr>
                <w:rFonts w:cs="Noto Sans"/>
                <w:bCs/>
                <w:iCs/>
                <w:color w:val="000000"/>
                <w:szCs w:val="20"/>
              </w:rPr>
              <w:t xml:space="preserve">Ask students to write an </w:t>
            </w:r>
            <w:hyperlink w:anchor="_Inquiry_Notebook_Prompts" w:history="1">
              <w:r w:rsidRPr="005C372A">
                <w:rPr>
                  <w:rStyle w:val="Hyperlink"/>
                  <w:rFonts w:cs="Noto Sans"/>
                  <w:bCs/>
                  <w:iCs/>
                  <w:color w:val="0000EE"/>
                  <w:szCs w:val="20"/>
                </w:rPr>
                <w:t>Inquiry Notebook</w:t>
              </w:r>
            </w:hyperlink>
            <w:r>
              <w:rPr>
                <w:rFonts w:cs="Noto Sans"/>
                <w:bCs/>
                <w:iCs/>
                <w:color w:val="000000"/>
                <w:szCs w:val="20"/>
              </w:rPr>
              <w:t xml:space="preserve"> entry </w:t>
            </w:r>
            <w:r w:rsidR="004D7EC4">
              <w:rPr>
                <w:rFonts w:cs="Noto Sans"/>
                <w:bCs/>
                <w:iCs/>
                <w:color w:val="000000"/>
                <w:szCs w:val="20"/>
              </w:rPr>
              <w:t>using the prompts</w:t>
            </w:r>
            <w:r w:rsidR="00FC2B14">
              <w:rPr>
                <w:rFonts w:cs="Noto Sans"/>
                <w:bCs/>
                <w:iCs/>
                <w:color w:val="000000"/>
                <w:szCs w:val="20"/>
              </w:rPr>
              <w:t xml:space="preserve"> provided.</w:t>
            </w:r>
          </w:p>
        </w:tc>
        <w:tc>
          <w:tcPr>
            <w:tcW w:w="3059" w:type="dxa"/>
          </w:tcPr>
          <w:p w14:paraId="5914BA9C" w14:textId="77777777" w:rsidR="00F95AEA" w:rsidRDefault="00F95AEA" w:rsidP="00D92BA7">
            <w:pPr>
              <w:spacing w:after="20"/>
              <w:rPr>
                <w:rFonts w:eastAsia="Calibri" w:cs="Noto Sans"/>
                <w:b/>
                <w:bCs/>
                <w:i/>
                <w:iCs/>
                <w:color w:val="002D62"/>
                <w:sz w:val="18"/>
                <w:szCs w:val="18"/>
              </w:rPr>
            </w:pPr>
          </w:p>
          <w:p w14:paraId="32675687" w14:textId="0B265843" w:rsidR="00D92BA7" w:rsidRPr="00E15817" w:rsidRDefault="00D92BA7" w:rsidP="00D92BA7">
            <w:pPr>
              <w:spacing w:after="20"/>
              <w:rPr>
                <w:rFonts w:eastAsia="Calibri" w:cs="Noto Sans"/>
                <w:b/>
                <w:bCs/>
                <w:color w:val="002D62"/>
                <w:sz w:val="18"/>
                <w:szCs w:val="18"/>
              </w:rPr>
            </w:pPr>
            <w:r w:rsidRPr="00E15817">
              <w:rPr>
                <w:rFonts w:eastAsia="Calibri" w:cs="Noto Sans"/>
                <w:b/>
                <w:bCs/>
                <w:color w:val="002D62"/>
                <w:sz w:val="18"/>
                <w:szCs w:val="18"/>
              </w:rPr>
              <w:t>Individual</w:t>
            </w:r>
          </w:p>
          <w:p w14:paraId="7362EE5C" w14:textId="1A7ECC3D" w:rsidR="00D92BA7" w:rsidRPr="006A670E" w:rsidRDefault="00D92BA7" w:rsidP="00D92BA7">
            <w:pPr>
              <w:rPr>
                <w:rFonts w:eastAsia="Calibri" w:cs="Noto Sans"/>
                <w:i/>
                <w:iCs/>
                <w:color w:val="0000EE"/>
                <w:sz w:val="18"/>
                <w:szCs w:val="18"/>
              </w:rPr>
            </w:pPr>
            <w:hyperlink w:anchor="_B.___1" w:history="1">
              <w:r w:rsidRPr="006A670E">
                <w:rPr>
                  <w:rStyle w:val="Hyperlink"/>
                  <w:rFonts w:eastAsia="Calibri" w:cs="Noto Sans"/>
                  <w:i/>
                  <w:iCs/>
                  <w:color w:val="0000EE"/>
                  <w:sz w:val="18"/>
                  <w:szCs w:val="18"/>
                </w:rPr>
                <w:t>Lesson Materials - Item B</w:t>
              </w:r>
            </w:hyperlink>
          </w:p>
          <w:p w14:paraId="72028141" w14:textId="2703BAF7" w:rsidR="00D92BA7" w:rsidRPr="0025418E" w:rsidRDefault="00D92BA7" w:rsidP="0025418E">
            <w:pPr>
              <w:spacing w:after="20"/>
              <w:rPr>
                <w:rFonts w:eastAsia="Calibri" w:cs="Noto Sans"/>
                <w:i/>
                <w:iCs/>
                <w:sz w:val="18"/>
                <w:szCs w:val="18"/>
              </w:rPr>
            </w:pPr>
            <w:r>
              <w:rPr>
                <w:rFonts w:eastAsia="Calibri" w:cs="Noto Sans"/>
                <w:i/>
                <w:iCs/>
                <w:sz w:val="18"/>
                <w:szCs w:val="18"/>
              </w:rPr>
              <w:t xml:space="preserve">Previewing questions before reading helps students know what information to focus on as they read. </w:t>
            </w:r>
          </w:p>
          <w:p w14:paraId="46B5EFCC" w14:textId="77777777" w:rsidR="00732ABE" w:rsidRDefault="00732ABE" w:rsidP="00D92BA7">
            <w:pPr>
              <w:rPr>
                <w:rFonts w:eastAsia="Calibri" w:cs="Noto Sans"/>
                <w:b/>
                <w:bCs/>
                <w:i/>
                <w:iCs/>
                <w:color w:val="002D62"/>
                <w:sz w:val="18"/>
                <w:szCs w:val="18"/>
              </w:rPr>
            </w:pPr>
          </w:p>
          <w:p w14:paraId="65259CD6" w14:textId="71EB136D" w:rsidR="00D92BA7" w:rsidRPr="00E15817" w:rsidRDefault="00D92BA7" w:rsidP="00D92BA7">
            <w:pPr>
              <w:rPr>
                <w:rFonts w:eastAsia="Calibri" w:cs="Noto Sans"/>
                <w:b/>
                <w:bCs/>
                <w:color w:val="002D62"/>
                <w:sz w:val="18"/>
                <w:szCs w:val="18"/>
              </w:rPr>
            </w:pPr>
            <w:r w:rsidRPr="00E15817">
              <w:rPr>
                <w:rFonts w:eastAsia="Calibri" w:cs="Noto Sans"/>
                <w:b/>
                <w:bCs/>
                <w:color w:val="002D62"/>
                <w:sz w:val="18"/>
                <w:szCs w:val="18"/>
              </w:rPr>
              <w:t>Pairs or small groups</w:t>
            </w:r>
            <w:r w:rsidR="00732ABE" w:rsidRPr="00E15817">
              <w:rPr>
                <w:rFonts w:eastAsia="Calibri" w:cs="Noto Sans"/>
                <w:b/>
                <w:bCs/>
                <w:color w:val="002D62"/>
                <w:sz w:val="18"/>
                <w:szCs w:val="18"/>
              </w:rPr>
              <w:t>; Teacher-led class discussion</w:t>
            </w:r>
          </w:p>
          <w:p w14:paraId="1FFFA858" w14:textId="0F73DE9C" w:rsidR="000479AC" w:rsidRPr="00732ABE" w:rsidRDefault="00D92BA7" w:rsidP="00732ABE">
            <w:pPr>
              <w:spacing w:after="240"/>
              <w:rPr>
                <w:rFonts w:eastAsia="Calibri" w:cs="Noto Sans"/>
                <w:i/>
                <w:iCs/>
                <w:sz w:val="18"/>
                <w:szCs w:val="18"/>
              </w:rPr>
            </w:pPr>
            <w:r>
              <w:rPr>
                <w:rFonts w:eastAsia="Calibri" w:cs="Noto Sans"/>
                <w:i/>
                <w:iCs/>
                <w:sz w:val="18"/>
                <w:szCs w:val="18"/>
              </w:rPr>
              <w:t xml:space="preserve">This “read-discuss-share” process is </w:t>
            </w:r>
            <w:proofErr w:type="gramStart"/>
            <w:r>
              <w:rPr>
                <w:rFonts w:eastAsia="Calibri" w:cs="Noto Sans"/>
                <w:i/>
                <w:iCs/>
                <w:sz w:val="18"/>
                <w:szCs w:val="18"/>
              </w:rPr>
              <w:t>similar to</w:t>
            </w:r>
            <w:proofErr w:type="gramEnd"/>
            <w:r>
              <w:rPr>
                <w:rFonts w:eastAsia="Calibri" w:cs="Noto Sans"/>
                <w:i/>
                <w:iCs/>
                <w:sz w:val="18"/>
                <w:szCs w:val="18"/>
              </w:rPr>
              <w:t xml:space="preserve"> the activity</w:t>
            </w:r>
            <w:r w:rsidR="00464F45">
              <w:rPr>
                <w:rFonts w:eastAsia="Calibri" w:cs="Noto Sans"/>
                <w:i/>
                <w:iCs/>
                <w:sz w:val="18"/>
                <w:szCs w:val="18"/>
              </w:rPr>
              <w:t xml:space="preserve"> in Step 1</w:t>
            </w:r>
            <w:r>
              <w:rPr>
                <w:rFonts w:eastAsia="Calibri" w:cs="Noto Sans"/>
                <w:i/>
                <w:iCs/>
                <w:sz w:val="18"/>
                <w:szCs w:val="18"/>
              </w:rPr>
              <w:t>. It helps students learn more about a topic and supports learners a</w:t>
            </w:r>
            <w:r w:rsidR="0025418E">
              <w:rPr>
                <w:rFonts w:eastAsia="Calibri" w:cs="Noto Sans"/>
                <w:i/>
                <w:iCs/>
                <w:sz w:val="18"/>
                <w:szCs w:val="18"/>
              </w:rPr>
              <w:t>t</w:t>
            </w:r>
            <w:r>
              <w:rPr>
                <w:rFonts w:eastAsia="Calibri" w:cs="Noto Sans"/>
                <w:i/>
                <w:iCs/>
                <w:sz w:val="18"/>
                <w:szCs w:val="18"/>
              </w:rPr>
              <w:t xml:space="preserve"> different language proficiencies.</w:t>
            </w:r>
          </w:p>
        </w:tc>
      </w:tr>
      <w:tr w:rsidR="00272444" w14:paraId="3226DB62" w14:textId="77777777" w:rsidTr="00FB37F8">
        <w:tc>
          <w:tcPr>
            <w:tcW w:w="985" w:type="dxa"/>
          </w:tcPr>
          <w:p w14:paraId="0B36BC90" w14:textId="286C5609" w:rsidR="00272444" w:rsidRPr="004C40AE" w:rsidRDefault="00272444" w:rsidP="00272444">
            <w:pPr>
              <w:jc w:val="center"/>
              <w:rPr>
                <w:rFonts w:eastAsia="Noto Sans" w:cs="Noto Sans"/>
                <w:szCs w:val="20"/>
              </w:rPr>
            </w:pPr>
            <w:r>
              <w:rPr>
                <w:rFonts w:eastAsia="Noto Sans" w:cs="Noto Sans"/>
                <w:sz w:val="21"/>
                <w:szCs w:val="21"/>
              </w:rPr>
              <w:t>30 min</w:t>
            </w:r>
          </w:p>
        </w:tc>
        <w:tc>
          <w:tcPr>
            <w:tcW w:w="11340" w:type="dxa"/>
          </w:tcPr>
          <w:p w14:paraId="1B5CB71D" w14:textId="77777777" w:rsidR="00272444" w:rsidRDefault="00B41582" w:rsidP="00891832">
            <w:pPr>
              <w:pStyle w:val="Heading2"/>
            </w:pPr>
            <w:r>
              <w:t xml:space="preserve">3.   </w:t>
            </w:r>
            <w:r w:rsidR="009648A5">
              <w:t>Future community artists: Planning a short biographical profile</w:t>
            </w:r>
          </w:p>
          <w:p w14:paraId="13DFFC23" w14:textId="5A2DD1A9" w:rsidR="009577CA" w:rsidRPr="00385F97" w:rsidRDefault="009577CA" w:rsidP="009577CA">
            <w:pPr>
              <w:numPr>
                <w:ilvl w:val="0"/>
                <w:numId w:val="46"/>
              </w:numPr>
              <w:pBdr>
                <w:top w:val="nil"/>
                <w:left w:val="nil"/>
                <w:bottom w:val="nil"/>
                <w:right w:val="nil"/>
                <w:between w:val="nil"/>
              </w:pBdr>
              <w:spacing w:after="100"/>
              <w:rPr>
                <w:rFonts w:cs="Noto Sans"/>
                <w:color w:val="000000" w:themeColor="text1"/>
                <w:szCs w:val="20"/>
              </w:rPr>
            </w:pPr>
            <w:r w:rsidRPr="68CDD9AB">
              <w:rPr>
                <w:rFonts w:cs="Noto Sans"/>
                <w:color w:val="000000" w:themeColor="text1"/>
                <w:szCs w:val="20"/>
              </w:rPr>
              <w:t xml:space="preserve">Tell students that they are going to imagine themselves as future </w:t>
            </w:r>
            <w:r w:rsidRPr="00742EE7">
              <w:rPr>
                <w:rFonts w:cs="Noto Sans"/>
                <w:color w:val="000000" w:themeColor="text1"/>
                <w:szCs w:val="20"/>
              </w:rPr>
              <w:t>community artists</w:t>
            </w:r>
            <w:r w:rsidR="00984576">
              <w:rPr>
                <w:rFonts w:cs="Noto Sans"/>
                <w:color w:val="000000" w:themeColor="text1"/>
                <w:szCs w:val="20"/>
              </w:rPr>
              <w:t>.</w:t>
            </w:r>
            <w:r w:rsidRPr="00742EE7">
              <w:rPr>
                <w:rFonts w:cs="Noto Sans"/>
                <w:color w:val="000000" w:themeColor="text1"/>
                <w:szCs w:val="20"/>
              </w:rPr>
              <w:t xml:space="preserve"> </w:t>
            </w:r>
            <w:r w:rsidR="00984576">
              <w:rPr>
                <w:rFonts w:cs="Noto Sans"/>
                <w:color w:val="000000" w:themeColor="text1"/>
                <w:szCs w:val="20"/>
              </w:rPr>
              <w:t>T</w:t>
            </w:r>
            <w:r w:rsidRPr="00742EE7">
              <w:rPr>
                <w:rFonts w:cs="Noto Sans"/>
                <w:color w:val="000000" w:themeColor="text1"/>
                <w:szCs w:val="20"/>
              </w:rPr>
              <w:t>hey will think about what i</w:t>
            </w:r>
            <w:r>
              <w:rPr>
                <w:rFonts w:cs="Noto Sans"/>
                <w:color w:val="000000" w:themeColor="text1"/>
                <w:szCs w:val="20"/>
              </w:rPr>
              <w:t>deas</w:t>
            </w:r>
            <w:r w:rsidRPr="00742EE7">
              <w:rPr>
                <w:rFonts w:cs="Noto Sans"/>
                <w:color w:val="000000" w:themeColor="text1"/>
                <w:szCs w:val="20"/>
              </w:rPr>
              <w:t xml:space="preserve"> they might </w:t>
            </w:r>
            <w:r>
              <w:rPr>
                <w:rFonts w:cs="Noto Sans"/>
                <w:color w:val="000000" w:themeColor="text1"/>
                <w:szCs w:val="20"/>
              </w:rPr>
              <w:t>want to communicate</w:t>
            </w:r>
            <w:r w:rsidRPr="00742EE7">
              <w:rPr>
                <w:rFonts w:cs="Noto Sans"/>
                <w:color w:val="000000" w:themeColor="text1"/>
                <w:szCs w:val="20"/>
              </w:rPr>
              <w:t xml:space="preserve"> through art, and they will plan a short biographical profile about themselves as community artists. Explain that they can use</w:t>
            </w:r>
            <w:r w:rsidRPr="68CDD9AB">
              <w:rPr>
                <w:rFonts w:cs="Noto Sans"/>
                <w:color w:val="000000" w:themeColor="text1"/>
                <w:szCs w:val="20"/>
              </w:rPr>
              <w:t xml:space="preserve"> the reading texts as models as they plan.</w:t>
            </w:r>
          </w:p>
          <w:p w14:paraId="12D878A6" w14:textId="0D7AB3C2" w:rsidR="009577CA" w:rsidRPr="00D77A33" w:rsidRDefault="009577CA" w:rsidP="009577CA">
            <w:pPr>
              <w:numPr>
                <w:ilvl w:val="1"/>
                <w:numId w:val="46"/>
              </w:numPr>
              <w:pBdr>
                <w:top w:val="nil"/>
                <w:left w:val="nil"/>
                <w:bottom w:val="nil"/>
                <w:right w:val="nil"/>
                <w:between w:val="nil"/>
              </w:pBdr>
              <w:spacing w:after="100"/>
              <w:ind w:left="1062"/>
              <w:rPr>
                <w:rFonts w:cs="Noto Sans"/>
                <w:bCs/>
                <w:iCs/>
                <w:color w:val="000000" w:themeColor="text1"/>
                <w:szCs w:val="20"/>
              </w:rPr>
            </w:pPr>
            <w:r w:rsidRPr="00385F97">
              <w:rPr>
                <w:rFonts w:cs="Noto Sans"/>
                <w:bCs/>
                <w:iCs/>
                <w:color w:val="000000" w:themeColor="text1"/>
                <w:szCs w:val="20"/>
              </w:rPr>
              <w:t xml:space="preserve">If desired, lead </w:t>
            </w:r>
            <w:r>
              <w:rPr>
                <w:rFonts w:cs="Noto Sans"/>
                <w:bCs/>
                <w:iCs/>
                <w:color w:val="000000" w:themeColor="text1"/>
                <w:szCs w:val="20"/>
              </w:rPr>
              <w:t xml:space="preserve">students </w:t>
            </w:r>
            <w:r w:rsidRPr="00385F97">
              <w:rPr>
                <w:rFonts w:cs="Noto Sans"/>
                <w:bCs/>
                <w:iCs/>
                <w:color w:val="000000" w:themeColor="text1"/>
                <w:szCs w:val="20"/>
              </w:rPr>
              <w:t xml:space="preserve">through guided </w:t>
            </w:r>
            <w:proofErr w:type="gramStart"/>
            <w:r w:rsidRPr="00385F97">
              <w:rPr>
                <w:rFonts w:cs="Noto Sans"/>
                <w:bCs/>
                <w:iCs/>
                <w:color w:val="000000" w:themeColor="text1"/>
                <w:szCs w:val="20"/>
              </w:rPr>
              <w:t>imagining</w:t>
            </w:r>
            <w:proofErr w:type="gramEnd"/>
            <w:r w:rsidRPr="00385F97">
              <w:rPr>
                <w:rFonts w:cs="Noto Sans"/>
                <w:bCs/>
                <w:iCs/>
                <w:color w:val="000000" w:themeColor="text1"/>
                <w:szCs w:val="20"/>
              </w:rPr>
              <w:t xml:space="preserve">: ask </w:t>
            </w:r>
            <w:r>
              <w:rPr>
                <w:rFonts w:cs="Noto Sans"/>
                <w:bCs/>
                <w:iCs/>
                <w:color w:val="000000" w:themeColor="text1"/>
                <w:szCs w:val="20"/>
              </w:rPr>
              <w:t>them</w:t>
            </w:r>
            <w:r w:rsidRPr="00385F97">
              <w:rPr>
                <w:rFonts w:cs="Noto Sans"/>
                <w:bCs/>
                <w:iCs/>
                <w:color w:val="000000" w:themeColor="text1"/>
                <w:szCs w:val="20"/>
              </w:rPr>
              <w:t xml:space="preserve"> to close their eyes and picture themselves as an artist. What form of art do they make? Sculpture</w:t>
            </w:r>
            <w:r w:rsidR="009265B8">
              <w:rPr>
                <w:rFonts w:cs="Noto Sans"/>
                <w:bCs/>
                <w:iCs/>
                <w:color w:val="000000" w:themeColor="text1"/>
                <w:szCs w:val="20"/>
              </w:rPr>
              <w:t>s</w:t>
            </w:r>
            <w:r w:rsidRPr="00385F97">
              <w:rPr>
                <w:rFonts w:cs="Noto Sans"/>
                <w:bCs/>
                <w:iCs/>
                <w:color w:val="000000" w:themeColor="text1"/>
                <w:szCs w:val="20"/>
              </w:rPr>
              <w:t>? Painting</w:t>
            </w:r>
            <w:r w:rsidR="009265B8">
              <w:rPr>
                <w:rFonts w:cs="Noto Sans"/>
                <w:bCs/>
                <w:iCs/>
                <w:color w:val="000000" w:themeColor="text1"/>
                <w:szCs w:val="20"/>
              </w:rPr>
              <w:t>s</w:t>
            </w:r>
            <w:r w:rsidRPr="00385F97">
              <w:rPr>
                <w:rFonts w:cs="Noto Sans"/>
                <w:bCs/>
                <w:iCs/>
                <w:color w:val="000000" w:themeColor="text1"/>
                <w:szCs w:val="20"/>
              </w:rPr>
              <w:t>?</w:t>
            </w:r>
            <w:r>
              <w:rPr>
                <w:rFonts w:cs="Noto Sans"/>
                <w:bCs/>
                <w:iCs/>
                <w:color w:val="000000" w:themeColor="text1"/>
                <w:szCs w:val="20"/>
              </w:rPr>
              <w:t xml:space="preserve"> Drawings? </w:t>
            </w:r>
            <w:r w:rsidRPr="00385F97">
              <w:rPr>
                <w:rFonts w:cs="Noto Sans"/>
                <w:bCs/>
                <w:iCs/>
                <w:color w:val="000000" w:themeColor="text1"/>
                <w:szCs w:val="20"/>
              </w:rPr>
              <w:t xml:space="preserve">What colors do they use? What topics and ideas do their </w:t>
            </w:r>
            <w:r>
              <w:rPr>
                <w:rFonts w:cs="Noto Sans"/>
                <w:bCs/>
                <w:iCs/>
                <w:color w:val="000000" w:themeColor="text1"/>
                <w:szCs w:val="20"/>
              </w:rPr>
              <w:t xml:space="preserve">work </w:t>
            </w:r>
            <w:r w:rsidRPr="00385F97">
              <w:rPr>
                <w:rFonts w:cs="Noto Sans"/>
                <w:bCs/>
                <w:iCs/>
                <w:color w:val="000000" w:themeColor="text1"/>
                <w:szCs w:val="20"/>
              </w:rPr>
              <w:t>show?</w:t>
            </w:r>
          </w:p>
          <w:p w14:paraId="1599390C" w14:textId="51EB83B3" w:rsidR="009577CA" w:rsidRPr="00D77A33" w:rsidRDefault="009577CA" w:rsidP="009577CA">
            <w:pPr>
              <w:numPr>
                <w:ilvl w:val="0"/>
                <w:numId w:val="46"/>
              </w:numPr>
              <w:pBdr>
                <w:top w:val="nil"/>
                <w:left w:val="nil"/>
                <w:bottom w:val="nil"/>
                <w:right w:val="nil"/>
                <w:between w:val="nil"/>
              </w:pBdr>
              <w:spacing w:after="100"/>
              <w:rPr>
                <w:rFonts w:cs="Noto Sans"/>
                <w:b/>
                <w:bCs/>
                <w:color w:val="000000" w:themeColor="text1"/>
                <w:szCs w:val="20"/>
              </w:rPr>
            </w:pPr>
            <w:r w:rsidRPr="68CDD9AB">
              <w:rPr>
                <w:rFonts w:cs="Noto Sans"/>
                <w:color w:val="000000" w:themeColor="text1"/>
                <w:szCs w:val="20"/>
              </w:rPr>
              <w:t xml:space="preserve">Distribute </w:t>
            </w:r>
            <w:hyperlink w:anchor="_C.__" w:history="1">
              <w:r w:rsidRPr="00775DCB">
                <w:rPr>
                  <w:rStyle w:val="Hyperlink"/>
                  <w:rFonts w:cs="Noto Sans"/>
                  <w:color w:val="0000EE"/>
                  <w:szCs w:val="20"/>
                </w:rPr>
                <w:t>Introducing a Community Artist</w:t>
              </w:r>
            </w:hyperlink>
            <w:r w:rsidRPr="68CDD9AB">
              <w:rPr>
                <w:rFonts w:cs="Noto Sans"/>
                <w:color w:val="000000" w:themeColor="text1"/>
                <w:szCs w:val="20"/>
              </w:rPr>
              <w:t xml:space="preserve"> graphic organizers or display the content on the board so students can copy the information onto their own paper. </w:t>
            </w:r>
          </w:p>
          <w:p w14:paraId="322E3270" w14:textId="77777777" w:rsidR="009577CA" w:rsidRPr="00D77A33" w:rsidRDefault="009577CA" w:rsidP="009577CA">
            <w:pPr>
              <w:numPr>
                <w:ilvl w:val="0"/>
                <w:numId w:val="46"/>
              </w:numPr>
              <w:pBdr>
                <w:top w:val="nil"/>
                <w:left w:val="nil"/>
                <w:bottom w:val="nil"/>
                <w:right w:val="nil"/>
                <w:between w:val="nil"/>
              </w:pBdr>
              <w:spacing w:after="100"/>
              <w:rPr>
                <w:rFonts w:cs="Noto Sans"/>
                <w:bCs/>
                <w:iCs/>
                <w:color w:val="000000" w:themeColor="text1"/>
                <w:szCs w:val="20"/>
              </w:rPr>
            </w:pPr>
            <w:r>
              <w:rPr>
                <w:rFonts w:cs="Noto Sans"/>
                <w:bCs/>
                <w:iCs/>
                <w:color w:val="000000" w:themeColor="text1"/>
                <w:szCs w:val="20"/>
              </w:rPr>
              <w:lastRenderedPageBreak/>
              <w:t xml:space="preserve">Review the </w:t>
            </w:r>
            <w:r w:rsidRPr="00D77A33">
              <w:rPr>
                <w:rFonts w:cs="Noto Sans"/>
                <w:bCs/>
                <w:iCs/>
                <w:color w:val="000000" w:themeColor="text1"/>
                <w:szCs w:val="20"/>
              </w:rPr>
              <w:t xml:space="preserve">graphic </w:t>
            </w:r>
            <w:proofErr w:type="gramStart"/>
            <w:r w:rsidRPr="00D77A33">
              <w:rPr>
                <w:rFonts w:cs="Noto Sans"/>
                <w:bCs/>
                <w:iCs/>
                <w:color w:val="000000" w:themeColor="text1"/>
                <w:szCs w:val="20"/>
              </w:rPr>
              <w:t>organizer</w:t>
            </w:r>
            <w:proofErr w:type="gramEnd"/>
            <w:r>
              <w:rPr>
                <w:rFonts w:cs="Noto Sans"/>
                <w:bCs/>
                <w:iCs/>
                <w:color w:val="000000" w:themeColor="text1"/>
                <w:szCs w:val="20"/>
              </w:rPr>
              <w:t xml:space="preserve"> instructions. Direct students to begin working individually, offering support and </w:t>
            </w:r>
            <w:r w:rsidRPr="00D77A33">
              <w:rPr>
                <w:rFonts w:cs="Noto Sans"/>
                <w:bCs/>
                <w:iCs/>
                <w:color w:val="000000" w:themeColor="text1"/>
                <w:szCs w:val="20"/>
              </w:rPr>
              <w:t>assistance as needed.</w:t>
            </w:r>
          </w:p>
          <w:p w14:paraId="13428AF4" w14:textId="77777777" w:rsidR="009577CA" w:rsidRDefault="009577CA" w:rsidP="009577CA">
            <w:pPr>
              <w:numPr>
                <w:ilvl w:val="0"/>
                <w:numId w:val="46"/>
              </w:numPr>
              <w:pBdr>
                <w:top w:val="nil"/>
                <w:left w:val="nil"/>
                <w:bottom w:val="nil"/>
                <w:right w:val="nil"/>
                <w:between w:val="nil"/>
              </w:pBdr>
              <w:spacing w:after="100"/>
              <w:rPr>
                <w:rFonts w:cs="Noto Sans"/>
                <w:bCs/>
                <w:iCs/>
                <w:color w:val="000000" w:themeColor="text1"/>
                <w:szCs w:val="20"/>
              </w:rPr>
            </w:pPr>
            <w:r w:rsidRPr="00D77A33">
              <w:rPr>
                <w:rFonts w:cs="Noto Sans"/>
                <w:bCs/>
                <w:iCs/>
                <w:color w:val="000000" w:themeColor="text1"/>
                <w:szCs w:val="20"/>
              </w:rPr>
              <w:t xml:space="preserve">Put students </w:t>
            </w:r>
            <w:r>
              <w:rPr>
                <w:rFonts w:cs="Noto Sans"/>
                <w:bCs/>
                <w:iCs/>
                <w:color w:val="000000" w:themeColor="text1"/>
                <w:szCs w:val="20"/>
              </w:rPr>
              <w:t xml:space="preserve">into pairs or small groups. Ask them to </w:t>
            </w:r>
            <w:r w:rsidRPr="00A821F0">
              <w:rPr>
                <w:rFonts w:cs="Noto Sans"/>
                <w:color w:val="000000"/>
                <w:szCs w:val="20"/>
              </w:rPr>
              <w:t xml:space="preserve">share their </w:t>
            </w:r>
            <w:r>
              <w:rPr>
                <w:rFonts w:cs="Noto Sans"/>
                <w:color w:val="000000"/>
                <w:szCs w:val="20"/>
              </w:rPr>
              <w:t>biographical</w:t>
            </w:r>
            <w:r w:rsidRPr="00A821F0">
              <w:rPr>
                <w:rFonts w:cs="Noto Sans"/>
                <w:color w:val="000000"/>
                <w:szCs w:val="20"/>
              </w:rPr>
              <w:t xml:space="preserve"> profile</w:t>
            </w:r>
            <w:r>
              <w:rPr>
                <w:rFonts w:cs="Noto Sans"/>
                <w:color w:val="000000"/>
                <w:szCs w:val="20"/>
              </w:rPr>
              <w:t>s</w:t>
            </w:r>
            <w:r w:rsidRPr="00A821F0">
              <w:rPr>
                <w:rFonts w:cs="Noto Sans"/>
                <w:color w:val="000000"/>
                <w:szCs w:val="20"/>
              </w:rPr>
              <w:t xml:space="preserve"> </w:t>
            </w:r>
            <w:r>
              <w:rPr>
                <w:rFonts w:cs="Noto Sans"/>
                <w:color w:val="000000"/>
                <w:szCs w:val="20"/>
              </w:rPr>
              <w:t xml:space="preserve">with each other and to </w:t>
            </w:r>
            <w:r w:rsidRPr="00A821F0">
              <w:rPr>
                <w:rFonts w:cs="Noto Sans"/>
                <w:color w:val="000000"/>
                <w:szCs w:val="20"/>
              </w:rPr>
              <w:t xml:space="preserve">note similarities and differences </w:t>
            </w:r>
            <w:r>
              <w:rPr>
                <w:rFonts w:cs="Noto Sans"/>
                <w:color w:val="000000"/>
                <w:szCs w:val="20"/>
              </w:rPr>
              <w:t>in their ideas.</w:t>
            </w:r>
          </w:p>
          <w:p w14:paraId="4DEC9489" w14:textId="56878623" w:rsidR="00891832" w:rsidRPr="009577CA" w:rsidRDefault="009577CA" w:rsidP="009577CA">
            <w:pPr>
              <w:numPr>
                <w:ilvl w:val="0"/>
                <w:numId w:val="46"/>
              </w:numPr>
              <w:pBdr>
                <w:top w:val="nil"/>
                <w:left w:val="nil"/>
                <w:bottom w:val="nil"/>
                <w:right w:val="nil"/>
                <w:between w:val="nil"/>
              </w:pBdr>
              <w:spacing w:after="100"/>
              <w:rPr>
                <w:rFonts w:cs="Noto Sans"/>
                <w:bCs/>
                <w:iCs/>
                <w:color w:val="000000" w:themeColor="text1"/>
                <w:szCs w:val="20"/>
              </w:rPr>
            </w:pPr>
            <w:r w:rsidRPr="009577CA">
              <w:rPr>
                <w:rFonts w:cs="Noto Sans"/>
                <w:bCs/>
                <w:iCs/>
                <w:color w:val="000000" w:themeColor="text1"/>
                <w:szCs w:val="20"/>
              </w:rPr>
              <w:t xml:space="preserve">Ask a few volunteers to share their profiles with the whole class if time permits.  </w:t>
            </w:r>
          </w:p>
        </w:tc>
        <w:tc>
          <w:tcPr>
            <w:tcW w:w="3059" w:type="dxa"/>
          </w:tcPr>
          <w:p w14:paraId="4979D8D1" w14:textId="77777777" w:rsidR="003345B7" w:rsidRPr="009648A3" w:rsidRDefault="003345B7" w:rsidP="003345B7">
            <w:pPr>
              <w:rPr>
                <w:rFonts w:cs="Noto Sans"/>
                <w:i/>
                <w:iCs/>
                <w:color w:val="000000" w:themeColor="text1"/>
                <w:sz w:val="8"/>
                <w:szCs w:val="8"/>
              </w:rPr>
            </w:pPr>
          </w:p>
          <w:p w14:paraId="51803AA3" w14:textId="77777777" w:rsidR="00743014" w:rsidRPr="00920F9A" w:rsidRDefault="00743014" w:rsidP="00DD1762">
            <w:pPr>
              <w:rPr>
                <w:rFonts w:eastAsia="Calibri" w:cs="Noto Sans"/>
                <w:i/>
                <w:iCs/>
                <w:sz w:val="18"/>
                <w:szCs w:val="18"/>
              </w:rPr>
            </w:pPr>
          </w:p>
          <w:p w14:paraId="6AC1CE97" w14:textId="1F6BA14F" w:rsidR="001429E3" w:rsidRPr="00D256AB" w:rsidRDefault="001429E3" w:rsidP="00DD1762">
            <w:pPr>
              <w:rPr>
                <w:rFonts w:eastAsia="Calibri" w:cs="Noto Sans"/>
                <w:i/>
                <w:iCs/>
                <w:sz w:val="26"/>
                <w:szCs w:val="26"/>
              </w:rPr>
            </w:pPr>
            <w:r>
              <w:rPr>
                <w:rFonts w:eastAsia="Calibri" w:cs="Noto Sans"/>
                <w:i/>
                <w:iCs/>
                <w:sz w:val="18"/>
                <w:szCs w:val="18"/>
              </w:rPr>
              <w:t xml:space="preserve">This activity </w:t>
            </w:r>
            <w:r w:rsidR="00C15880">
              <w:rPr>
                <w:rFonts w:eastAsia="Calibri" w:cs="Noto Sans"/>
                <w:i/>
                <w:iCs/>
                <w:sz w:val="18"/>
                <w:szCs w:val="18"/>
              </w:rPr>
              <w:t>can be</w:t>
            </w:r>
            <w:r>
              <w:rPr>
                <w:rFonts w:eastAsia="Calibri" w:cs="Noto Sans"/>
                <w:i/>
                <w:iCs/>
                <w:sz w:val="18"/>
                <w:szCs w:val="18"/>
              </w:rPr>
              <w:t xml:space="preserve"> adapt</w:t>
            </w:r>
            <w:r w:rsidR="00C15880">
              <w:rPr>
                <w:rFonts w:eastAsia="Calibri" w:cs="Noto Sans"/>
                <w:i/>
                <w:iCs/>
                <w:sz w:val="18"/>
                <w:szCs w:val="18"/>
              </w:rPr>
              <w:t>ed</w:t>
            </w:r>
            <w:r>
              <w:rPr>
                <w:rFonts w:eastAsia="Calibri" w:cs="Noto Sans"/>
                <w:i/>
                <w:iCs/>
                <w:sz w:val="18"/>
                <w:szCs w:val="18"/>
              </w:rPr>
              <w:t xml:space="preserve"> to support students of differing language </w:t>
            </w:r>
            <w:r w:rsidR="00984576">
              <w:rPr>
                <w:rFonts w:eastAsia="Calibri" w:cs="Noto Sans"/>
                <w:i/>
                <w:iCs/>
                <w:sz w:val="18"/>
                <w:szCs w:val="18"/>
              </w:rPr>
              <w:t>proficienc</w:t>
            </w:r>
            <w:r w:rsidR="00791D13">
              <w:rPr>
                <w:rFonts w:eastAsia="Calibri" w:cs="Noto Sans"/>
                <w:i/>
                <w:iCs/>
                <w:sz w:val="18"/>
                <w:szCs w:val="18"/>
              </w:rPr>
              <w:t>ies</w:t>
            </w:r>
            <w:r>
              <w:rPr>
                <w:rFonts w:eastAsia="Calibri" w:cs="Noto Sans"/>
                <w:i/>
                <w:iCs/>
                <w:sz w:val="18"/>
                <w:szCs w:val="18"/>
              </w:rPr>
              <w:t xml:space="preserve"> by adjusting the requirement for the writing </w:t>
            </w:r>
            <w:r w:rsidR="00743F62">
              <w:rPr>
                <w:rFonts w:eastAsia="Calibri" w:cs="Noto Sans"/>
                <w:i/>
                <w:iCs/>
                <w:sz w:val="18"/>
                <w:szCs w:val="18"/>
              </w:rPr>
              <w:t>output</w:t>
            </w:r>
            <w:r w:rsidR="00743014">
              <w:rPr>
                <w:rFonts w:eastAsia="Calibri" w:cs="Noto Sans"/>
                <w:i/>
                <w:iCs/>
                <w:sz w:val="18"/>
                <w:szCs w:val="18"/>
              </w:rPr>
              <w:t xml:space="preserve">. </w:t>
            </w:r>
            <w:r w:rsidR="00B471F0">
              <w:rPr>
                <w:rFonts w:eastAsia="Calibri" w:cs="Noto Sans"/>
                <w:i/>
                <w:iCs/>
                <w:sz w:val="18"/>
                <w:szCs w:val="18"/>
              </w:rPr>
              <w:t>See the Variations section for more ideas.</w:t>
            </w:r>
            <w:r w:rsidR="00743014">
              <w:rPr>
                <w:rFonts w:eastAsia="Calibri" w:cs="Noto Sans"/>
                <w:i/>
                <w:iCs/>
                <w:sz w:val="18"/>
                <w:szCs w:val="18"/>
              </w:rPr>
              <w:br/>
            </w:r>
          </w:p>
          <w:p w14:paraId="10BEFE59" w14:textId="4BB4338D" w:rsidR="00984576" w:rsidRPr="006A670E" w:rsidRDefault="00984576" w:rsidP="00984576">
            <w:pPr>
              <w:rPr>
                <w:rFonts w:eastAsia="Calibri" w:cs="Noto Sans"/>
                <w:i/>
                <w:iCs/>
                <w:color w:val="0000EE"/>
                <w:sz w:val="18"/>
                <w:szCs w:val="18"/>
              </w:rPr>
            </w:pPr>
            <w:hyperlink w:anchor="_C.__" w:history="1">
              <w:r w:rsidRPr="006A670E">
                <w:rPr>
                  <w:rStyle w:val="Hyperlink"/>
                  <w:rFonts w:eastAsia="Calibri" w:cs="Noto Sans"/>
                  <w:i/>
                  <w:iCs/>
                  <w:color w:val="0000EE"/>
                  <w:sz w:val="18"/>
                  <w:szCs w:val="18"/>
                </w:rPr>
                <w:t>Lesson Materials - Item C</w:t>
              </w:r>
            </w:hyperlink>
          </w:p>
          <w:p w14:paraId="281F6A79" w14:textId="77777777" w:rsidR="001429E3" w:rsidRDefault="001429E3" w:rsidP="001429E3">
            <w:pPr>
              <w:spacing w:after="20"/>
              <w:rPr>
                <w:rFonts w:eastAsia="Calibri" w:cs="Noto Sans"/>
                <w:b/>
                <w:bCs/>
                <w:i/>
                <w:iCs/>
                <w:color w:val="002D62"/>
                <w:sz w:val="10"/>
                <w:szCs w:val="10"/>
              </w:rPr>
            </w:pPr>
          </w:p>
          <w:p w14:paraId="584461D9" w14:textId="77777777" w:rsidR="001429E3" w:rsidRDefault="001429E3" w:rsidP="001429E3">
            <w:pPr>
              <w:spacing w:after="20"/>
              <w:rPr>
                <w:rFonts w:eastAsia="Calibri" w:cs="Noto Sans"/>
                <w:b/>
                <w:bCs/>
                <w:i/>
                <w:iCs/>
                <w:color w:val="002D62"/>
                <w:sz w:val="18"/>
                <w:szCs w:val="18"/>
              </w:rPr>
            </w:pPr>
          </w:p>
          <w:p w14:paraId="1F26114C" w14:textId="77777777" w:rsidR="00775DCB" w:rsidRPr="00DD1762" w:rsidRDefault="00775DCB" w:rsidP="001429E3">
            <w:pPr>
              <w:spacing w:after="20"/>
              <w:rPr>
                <w:rFonts w:eastAsia="Calibri" w:cs="Noto Sans"/>
                <w:b/>
                <w:bCs/>
                <w:i/>
                <w:iCs/>
                <w:color w:val="002D62"/>
                <w:sz w:val="18"/>
                <w:szCs w:val="18"/>
              </w:rPr>
            </w:pPr>
          </w:p>
          <w:p w14:paraId="526A9D05" w14:textId="77777777" w:rsidR="001429E3" w:rsidRPr="00E15817" w:rsidRDefault="001429E3" w:rsidP="001429E3">
            <w:pPr>
              <w:spacing w:after="20"/>
              <w:rPr>
                <w:rFonts w:eastAsia="Calibri" w:cs="Noto Sans"/>
                <w:b/>
                <w:bCs/>
                <w:color w:val="002D62"/>
                <w:sz w:val="18"/>
                <w:szCs w:val="18"/>
              </w:rPr>
            </w:pPr>
            <w:r w:rsidRPr="00E15817">
              <w:rPr>
                <w:rFonts w:eastAsia="Calibri" w:cs="Noto Sans"/>
                <w:b/>
                <w:bCs/>
                <w:color w:val="002D62"/>
                <w:sz w:val="18"/>
                <w:szCs w:val="18"/>
              </w:rPr>
              <w:lastRenderedPageBreak/>
              <w:t>Individual</w:t>
            </w:r>
          </w:p>
          <w:p w14:paraId="5F16A4D4" w14:textId="77777777" w:rsidR="001429E3" w:rsidRPr="00E15817" w:rsidRDefault="001429E3" w:rsidP="001429E3">
            <w:pPr>
              <w:rPr>
                <w:rFonts w:eastAsia="Calibri" w:cs="Noto Sans"/>
                <w:b/>
                <w:bCs/>
                <w:color w:val="002D62"/>
                <w:sz w:val="18"/>
                <w:szCs w:val="18"/>
              </w:rPr>
            </w:pPr>
          </w:p>
          <w:p w14:paraId="02BE34F5" w14:textId="77777777" w:rsidR="001429E3" w:rsidRPr="00E15817" w:rsidRDefault="001429E3" w:rsidP="001429E3">
            <w:pPr>
              <w:rPr>
                <w:rFonts w:eastAsia="Calibri" w:cs="Noto Sans"/>
                <w:b/>
                <w:bCs/>
                <w:color w:val="002D62"/>
                <w:sz w:val="9"/>
                <w:szCs w:val="9"/>
              </w:rPr>
            </w:pPr>
          </w:p>
          <w:p w14:paraId="5602499C" w14:textId="77777777" w:rsidR="001429E3" w:rsidRPr="00E15817" w:rsidRDefault="001429E3" w:rsidP="001429E3">
            <w:pPr>
              <w:rPr>
                <w:rFonts w:eastAsia="Calibri" w:cs="Noto Sans"/>
                <w:b/>
                <w:bCs/>
                <w:color w:val="002D62"/>
                <w:sz w:val="18"/>
                <w:szCs w:val="18"/>
              </w:rPr>
            </w:pPr>
            <w:r w:rsidRPr="00E15817">
              <w:rPr>
                <w:rFonts w:eastAsia="Calibri" w:cs="Noto Sans"/>
                <w:b/>
                <w:bCs/>
                <w:color w:val="002D62"/>
                <w:sz w:val="18"/>
                <w:szCs w:val="18"/>
              </w:rPr>
              <w:t xml:space="preserve">Pairs or small groups </w:t>
            </w:r>
          </w:p>
          <w:p w14:paraId="06792E90" w14:textId="77777777" w:rsidR="001429E3" w:rsidRPr="00E15817" w:rsidRDefault="001429E3" w:rsidP="001429E3">
            <w:pPr>
              <w:rPr>
                <w:rFonts w:eastAsia="Calibri" w:cs="Noto Sans"/>
                <w:b/>
                <w:bCs/>
                <w:color w:val="002D62"/>
                <w:sz w:val="16"/>
                <w:szCs w:val="16"/>
              </w:rPr>
            </w:pPr>
          </w:p>
          <w:p w14:paraId="71FBF71E" w14:textId="77777777" w:rsidR="001429E3" w:rsidRPr="00E15817" w:rsidRDefault="001429E3" w:rsidP="001429E3">
            <w:pPr>
              <w:rPr>
                <w:rFonts w:eastAsia="Calibri" w:cs="Noto Sans"/>
                <w:b/>
                <w:bCs/>
                <w:color w:val="002D62"/>
                <w:sz w:val="10"/>
                <w:szCs w:val="10"/>
              </w:rPr>
            </w:pPr>
          </w:p>
          <w:p w14:paraId="080B3CC4" w14:textId="5FC802A9" w:rsidR="00272444" w:rsidRPr="00984576" w:rsidRDefault="001429E3" w:rsidP="00984576">
            <w:pPr>
              <w:spacing w:after="100"/>
              <w:rPr>
                <w:rFonts w:eastAsia="Calibri" w:cs="Noto Sans"/>
                <w:b/>
                <w:bCs/>
                <w:i/>
                <w:iCs/>
                <w:color w:val="002D62"/>
                <w:sz w:val="18"/>
                <w:szCs w:val="18"/>
              </w:rPr>
            </w:pPr>
            <w:r w:rsidRPr="00E15817">
              <w:rPr>
                <w:rFonts w:eastAsia="Calibri" w:cs="Noto Sans"/>
                <w:b/>
                <w:bCs/>
                <w:color w:val="002D62"/>
                <w:sz w:val="18"/>
                <w:szCs w:val="18"/>
              </w:rPr>
              <w:t>Teacher-led class discussion</w:t>
            </w:r>
            <w:r w:rsidRPr="00BE676D">
              <w:rPr>
                <w:rFonts w:eastAsia="Calibri" w:cs="Noto Sans"/>
                <w:b/>
                <w:bCs/>
                <w:i/>
                <w:iCs/>
                <w:color w:val="002D62"/>
                <w:sz w:val="18"/>
                <w:szCs w:val="18"/>
              </w:rPr>
              <w:t xml:space="preserve"> </w:t>
            </w:r>
          </w:p>
        </w:tc>
      </w:tr>
      <w:tr w:rsidR="000B7424" w14:paraId="44266B23" w14:textId="77777777" w:rsidTr="00EB5F7D">
        <w:tc>
          <w:tcPr>
            <w:tcW w:w="985" w:type="dxa"/>
          </w:tcPr>
          <w:p w14:paraId="0EC31885" w14:textId="03121857" w:rsidR="000B7424" w:rsidRPr="004C40AE" w:rsidRDefault="00F21909" w:rsidP="000B7424">
            <w:pPr>
              <w:jc w:val="center"/>
              <w:rPr>
                <w:rFonts w:eastAsia="Noto Sans" w:cs="Noto Sans"/>
                <w:szCs w:val="20"/>
              </w:rPr>
            </w:pPr>
            <w:r>
              <w:rPr>
                <w:rFonts w:eastAsia="Noto Sans" w:cs="Noto Sans"/>
                <w:sz w:val="21"/>
                <w:szCs w:val="21"/>
              </w:rPr>
              <w:t>10</w:t>
            </w:r>
            <w:r w:rsidR="000B7424">
              <w:rPr>
                <w:rFonts w:eastAsia="Noto Sans" w:cs="Noto Sans"/>
                <w:sz w:val="21"/>
                <w:szCs w:val="21"/>
              </w:rPr>
              <w:t xml:space="preserve"> min</w:t>
            </w:r>
          </w:p>
        </w:tc>
        <w:tc>
          <w:tcPr>
            <w:tcW w:w="11340" w:type="dxa"/>
          </w:tcPr>
          <w:p w14:paraId="15056CBD" w14:textId="39E5B980" w:rsidR="000B7424" w:rsidRPr="00417C66" w:rsidRDefault="00B41582" w:rsidP="009F1EE0">
            <w:pPr>
              <w:pStyle w:val="Heading2"/>
              <w:rPr>
                <w:color w:val="000000"/>
              </w:rPr>
            </w:pPr>
            <w:r>
              <w:t xml:space="preserve">4.   </w:t>
            </w:r>
            <w:r w:rsidR="00AA6E94">
              <w:t>Reflection: Finish this line…at the finish line</w:t>
            </w:r>
          </w:p>
          <w:p w14:paraId="5D683541" w14:textId="77777777" w:rsidR="00CB5792" w:rsidRPr="00CF267D" w:rsidRDefault="00CB5792" w:rsidP="00877275">
            <w:pPr>
              <w:numPr>
                <w:ilvl w:val="0"/>
                <w:numId w:val="46"/>
              </w:numPr>
              <w:pBdr>
                <w:top w:val="nil"/>
                <w:left w:val="nil"/>
                <w:bottom w:val="nil"/>
                <w:right w:val="nil"/>
                <w:between w:val="nil"/>
              </w:pBdr>
              <w:spacing w:after="100"/>
              <w:rPr>
                <w:rFonts w:cs="Noto Sans"/>
                <w:b/>
                <w:iCs/>
                <w:color w:val="000000" w:themeColor="text1"/>
                <w:szCs w:val="20"/>
              </w:rPr>
            </w:pPr>
            <w:r w:rsidRPr="00CF267D">
              <w:rPr>
                <w:rFonts w:cs="Noto Sans"/>
                <w:bCs/>
                <w:iCs/>
                <w:color w:val="000000" w:themeColor="text1"/>
                <w:szCs w:val="20"/>
              </w:rPr>
              <w:t>Write</w:t>
            </w:r>
            <w:r>
              <w:rPr>
                <w:rFonts w:cs="Noto Sans"/>
                <w:b/>
                <w:iCs/>
                <w:color w:val="000000" w:themeColor="text1"/>
                <w:szCs w:val="20"/>
              </w:rPr>
              <w:t xml:space="preserve"> </w:t>
            </w:r>
            <w:r w:rsidRPr="00CF267D">
              <w:rPr>
                <w:rFonts w:cs="Noto Sans"/>
                <w:bCs/>
                <w:i/>
                <w:color w:val="000000" w:themeColor="text1"/>
                <w:szCs w:val="20"/>
              </w:rPr>
              <w:t>Art can _________</w:t>
            </w:r>
            <w:r>
              <w:rPr>
                <w:rFonts w:cs="Noto Sans"/>
                <w:bCs/>
                <w:i/>
                <w:color w:val="000000" w:themeColor="text1"/>
                <w:szCs w:val="20"/>
              </w:rPr>
              <w:t>__________</w:t>
            </w:r>
            <w:r w:rsidRPr="00CF267D">
              <w:rPr>
                <w:rFonts w:cs="Noto Sans"/>
                <w:bCs/>
                <w:i/>
                <w:color w:val="000000" w:themeColor="text1"/>
                <w:szCs w:val="20"/>
              </w:rPr>
              <w:t>_.</w:t>
            </w:r>
            <w:r>
              <w:rPr>
                <w:rFonts w:cs="Noto Sans"/>
                <w:bCs/>
                <w:iCs/>
                <w:color w:val="000000" w:themeColor="text1"/>
                <w:szCs w:val="20"/>
              </w:rPr>
              <w:t xml:space="preserve">  on the board</w:t>
            </w:r>
          </w:p>
          <w:p w14:paraId="01CFDE4D" w14:textId="77777777" w:rsidR="00CB5792" w:rsidRPr="00CF267D" w:rsidRDefault="00CB5792" w:rsidP="00877275">
            <w:pPr>
              <w:numPr>
                <w:ilvl w:val="0"/>
                <w:numId w:val="46"/>
              </w:numPr>
              <w:pBdr>
                <w:top w:val="nil"/>
                <w:left w:val="nil"/>
                <w:bottom w:val="nil"/>
                <w:right w:val="nil"/>
                <w:between w:val="nil"/>
              </w:pBdr>
              <w:spacing w:after="100"/>
              <w:rPr>
                <w:rFonts w:cs="Noto Sans"/>
                <w:b/>
                <w:iCs/>
                <w:color w:val="000000" w:themeColor="text1"/>
                <w:szCs w:val="20"/>
              </w:rPr>
            </w:pPr>
            <w:r>
              <w:rPr>
                <w:rFonts w:cs="Noto Sans"/>
                <w:bCs/>
                <w:iCs/>
                <w:color w:val="000000" w:themeColor="text1"/>
                <w:szCs w:val="20"/>
              </w:rPr>
              <w:t xml:space="preserve">Before leaving, ask students to think about what they learned in class and to complete the sentence on a sticky note or small piece of paper. Students don’t need to write </w:t>
            </w:r>
            <w:proofErr w:type="gramStart"/>
            <w:r>
              <w:rPr>
                <w:rFonts w:cs="Noto Sans"/>
                <w:bCs/>
                <w:iCs/>
                <w:color w:val="000000" w:themeColor="text1"/>
                <w:szCs w:val="20"/>
              </w:rPr>
              <w:t>the introductory phrase</w:t>
            </w:r>
            <w:proofErr w:type="gramEnd"/>
            <w:r>
              <w:rPr>
                <w:rFonts w:cs="Noto Sans"/>
                <w:bCs/>
                <w:iCs/>
                <w:color w:val="000000" w:themeColor="text1"/>
                <w:szCs w:val="20"/>
              </w:rPr>
              <w:t xml:space="preserve"> on their paper. </w:t>
            </w:r>
          </w:p>
          <w:p w14:paraId="1E8FE1BA" w14:textId="69A8784F" w:rsidR="00CB5792" w:rsidRPr="00560FF5" w:rsidRDefault="00CB5792" w:rsidP="00877275">
            <w:pPr>
              <w:numPr>
                <w:ilvl w:val="0"/>
                <w:numId w:val="46"/>
              </w:numPr>
              <w:pBdr>
                <w:top w:val="nil"/>
                <w:left w:val="nil"/>
                <w:bottom w:val="nil"/>
                <w:right w:val="nil"/>
                <w:between w:val="nil"/>
              </w:pBdr>
              <w:spacing w:after="100"/>
              <w:rPr>
                <w:rFonts w:cs="Noto Sans"/>
                <w:b/>
                <w:iCs/>
                <w:color w:val="000000" w:themeColor="text1"/>
                <w:szCs w:val="20"/>
              </w:rPr>
            </w:pPr>
            <w:r>
              <w:rPr>
                <w:rFonts w:cs="Noto Sans"/>
                <w:bCs/>
                <w:iCs/>
                <w:color w:val="000000" w:themeColor="text1"/>
                <w:szCs w:val="20"/>
              </w:rPr>
              <w:t xml:space="preserve">As they exit the classroom, direct students to post their response on a </w:t>
            </w:r>
            <w:r w:rsidRPr="00DF4E0E">
              <w:rPr>
                <w:rFonts w:cs="Noto Sans"/>
                <w:bCs/>
                <w:iCs/>
                <w:color w:val="000000" w:themeColor="text1"/>
                <w:szCs w:val="20"/>
              </w:rPr>
              <w:t xml:space="preserve">piece of poster board or defined area of the board with the phrase: </w:t>
            </w:r>
            <w:r w:rsidRPr="00DF4E0E">
              <w:rPr>
                <w:rFonts w:cs="Noto Sans"/>
                <w:bCs/>
                <w:i/>
                <w:color w:val="000000" w:themeColor="text1"/>
                <w:szCs w:val="20"/>
              </w:rPr>
              <w:t>Art can ______________________.</w:t>
            </w:r>
            <w:r w:rsidRPr="00DF4E0E">
              <w:rPr>
                <w:rFonts w:cs="Noto Sans"/>
                <w:bCs/>
                <w:iCs/>
                <w:color w:val="000000" w:themeColor="text1"/>
                <w:szCs w:val="20"/>
              </w:rPr>
              <w:t xml:space="preserve"> written in the center. Creative responses can be shared in the next class, and the responses can remain on display if the class continues to explore this topic in future sessions.</w:t>
            </w:r>
            <w:r>
              <w:rPr>
                <w:rFonts w:cs="Noto Sans"/>
                <w:bCs/>
                <w:iCs/>
                <w:color w:val="000000" w:themeColor="text1"/>
                <w:szCs w:val="20"/>
              </w:rPr>
              <w:t xml:space="preserve">    </w:t>
            </w:r>
          </w:p>
          <w:p w14:paraId="6D906434" w14:textId="7F1C702C" w:rsidR="000B7424" w:rsidRPr="00560FF5" w:rsidRDefault="00620FD7" w:rsidP="00560FF5">
            <w:pPr>
              <w:pBdr>
                <w:top w:val="nil"/>
                <w:left w:val="nil"/>
                <w:bottom w:val="nil"/>
                <w:right w:val="nil"/>
                <w:between w:val="nil"/>
              </w:pBdr>
              <w:spacing w:after="100"/>
              <w:ind w:left="720"/>
              <w:jc w:val="center"/>
              <w:rPr>
                <w:rFonts w:cs="Noto Sans"/>
                <w:b/>
                <w:iCs/>
                <w:color w:val="000000" w:themeColor="text1"/>
                <w:szCs w:val="20"/>
              </w:rPr>
            </w:pPr>
            <w:r>
              <w:rPr>
                <w:rFonts w:cs="Noto Sans"/>
                <w:noProof/>
                <w:color w:val="1F497D"/>
                <w:szCs w:val="20"/>
              </w:rPr>
              <mc:AlternateContent>
                <mc:Choice Requires="wps">
                  <w:drawing>
                    <wp:anchor distT="0" distB="0" distL="114300" distR="114300" simplePos="0" relativeHeight="251879424" behindDoc="0" locked="0" layoutInCell="1" allowOverlap="1" wp14:anchorId="3A45307F" wp14:editId="5E8096F6">
                      <wp:simplePos x="0" y="0"/>
                      <wp:positionH relativeFrom="column">
                        <wp:posOffset>2070735</wp:posOffset>
                      </wp:positionH>
                      <wp:positionV relativeFrom="paragraph">
                        <wp:posOffset>2319493</wp:posOffset>
                      </wp:positionV>
                      <wp:extent cx="926217" cy="209550"/>
                      <wp:effectExtent l="0" t="0" r="0" b="0"/>
                      <wp:wrapNone/>
                      <wp:docPr id="1065493324" name="Text Box 7"/>
                      <wp:cNvGraphicFramePr/>
                      <a:graphic xmlns:a="http://schemas.openxmlformats.org/drawingml/2006/main">
                        <a:graphicData uri="http://schemas.microsoft.com/office/word/2010/wordprocessingShape">
                          <wps:wsp>
                            <wps:cNvSpPr txBox="1"/>
                            <wps:spPr>
                              <a:xfrm>
                                <a:off x="0" y="0"/>
                                <a:ext cx="926217" cy="209550"/>
                              </a:xfrm>
                              <a:prstGeom prst="rect">
                                <a:avLst/>
                              </a:prstGeom>
                              <a:noFill/>
                              <a:ln w="6350">
                                <a:noFill/>
                              </a:ln>
                            </wps:spPr>
                            <wps:txbx>
                              <w:txbxContent>
                                <w:p w14:paraId="38D60A92" w14:textId="33F6F4D3" w:rsidR="00620FD7" w:rsidRPr="009A27CB" w:rsidRDefault="00620FD7" w:rsidP="00620FD7">
                                  <w:pPr>
                                    <w:rPr>
                                      <w:sz w:val="22"/>
                                      <w:szCs w:val="22"/>
                                    </w:rPr>
                                  </w:pPr>
                                  <w:r>
                                    <w:rPr>
                                      <w:rFonts w:eastAsia="Calibri" w:cs="Noto Sans"/>
                                      <w:color w:val="000000" w:themeColor="text1"/>
                                      <w:sz w:val="10"/>
                                      <w:szCs w:val="10"/>
                                    </w:rPr>
                                    <w:t>Image</w:t>
                                  </w:r>
                                  <w:r w:rsidRPr="009A27CB">
                                    <w:rPr>
                                      <w:rFonts w:eastAsia="Calibri" w:cs="Noto Sans"/>
                                      <w:color w:val="000000" w:themeColor="text1"/>
                                      <w:sz w:val="10"/>
                                      <w:szCs w:val="10"/>
                                    </w:rPr>
                                    <w:t xml:space="preserve">: </w:t>
                                  </w:r>
                                  <w:r>
                                    <w:rPr>
                                      <w:rFonts w:eastAsia="Calibri" w:cs="Noto Sans"/>
                                      <w:color w:val="000000" w:themeColor="text1"/>
                                      <w:sz w:val="10"/>
                                      <w:szCs w:val="10"/>
                                    </w:rPr>
                                    <w:t>H. Benucci (CC0)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5307F" id="_x0000_s1036" type="#_x0000_t202" style="position:absolute;left:0;text-align:left;margin-left:163.05pt;margin-top:182.65pt;width:72.95pt;height:16.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" filled="f" stroked="f" strokeweight=".5pt">
                      <v:textbox>
                        <w:txbxContent>
                          <w:p w14:paraId="38D60A92" w14:textId="33F6F4D3" w:rsidR="00620FD7" w:rsidRPr="009A27CB" w:rsidRDefault="00620FD7" w:rsidP="00620FD7">
                            <w:pPr>
                              <w:rPr>
                                <w:sz w:val="22"/>
                                <w:szCs w:val="22"/>
                              </w:rPr>
                            </w:pPr>
                            <w:r>
                              <w:rPr>
                                <w:rFonts w:eastAsia="Calibri" w:cs="Noto Sans"/>
                                <w:color w:val="000000" w:themeColor="text1"/>
                                <w:sz w:val="10"/>
                                <w:szCs w:val="10"/>
                              </w:rPr>
                              <w:t>Image</w:t>
                            </w:r>
                            <w:r w:rsidRPr="009A27CB">
                              <w:rPr>
                                <w:rFonts w:eastAsia="Calibri" w:cs="Noto Sans"/>
                                <w:color w:val="000000" w:themeColor="text1"/>
                                <w:sz w:val="10"/>
                                <w:szCs w:val="10"/>
                              </w:rPr>
                              <w:t xml:space="preserve">: </w:t>
                            </w:r>
                            <w:r>
                              <w:rPr>
                                <w:rFonts w:eastAsia="Calibri" w:cs="Noto Sans"/>
                                <w:color w:val="000000" w:themeColor="text1"/>
                                <w:sz w:val="10"/>
                                <w:szCs w:val="10"/>
                              </w:rPr>
                              <w:t>H. Benucci (CC0)</w:t>
                            </w:r>
                          </w:p>
                        </w:txbxContent>
                      </v:textbox>
                    </v:shape>
                  </w:pict>
                </mc:Fallback>
              </mc:AlternateContent>
            </w:r>
            <w:r w:rsidR="00560FF5">
              <w:rPr>
                <w:noProof/>
              </w:rPr>
              <w:drawing>
                <wp:inline distT="0" distB="0" distL="0" distR="0" wp14:anchorId="3EDE1973" wp14:editId="115E2DDD">
                  <wp:extent cx="3589032" cy="2468969"/>
                  <wp:effectExtent l="19050" t="19050" r="11430" b="26670"/>
                  <wp:docPr id="37" name="Picture 1" descr="An incomplete sentence reads Art can with a blank space next to it. Post it notes to complete the sentence are scattered around the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An incomplete sentence reads Art can with a blank space next to it. Post it notes to complete the sentence are scattered around the sentence"/>
                          <pic:cNvPicPr>
                            <a:picLocks noChangeAspect="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3643971" cy="2506762"/>
                          </a:xfrm>
                          <a:prstGeom prst="roundRect">
                            <a:avLst>
                              <a:gd name="adj" fmla="val 8594"/>
                            </a:avLst>
                          </a:prstGeom>
                          <a:solidFill>
                            <a:srgbClr val="FFFFFF">
                              <a:shade val="85000"/>
                            </a:srgbClr>
                          </a:solidFill>
                          <a:ln w="3175">
                            <a:solidFill>
                              <a:schemeClr val="tx1"/>
                            </a:solidFill>
                          </a:ln>
                          <a:effectLst/>
                          <a:extLst>
                            <a:ext uri="{53640926-AAD7-44D8-BBD7-CCE9431645EC}">
                              <a14:shadowObscured xmlns:a14="http://schemas.microsoft.com/office/drawing/2010/main"/>
                            </a:ext>
                          </a:extLst>
                        </pic:spPr>
                      </pic:pic>
                    </a:graphicData>
                  </a:graphic>
                </wp:inline>
              </w:drawing>
            </w:r>
          </w:p>
        </w:tc>
        <w:tc>
          <w:tcPr>
            <w:tcW w:w="3059" w:type="dxa"/>
          </w:tcPr>
          <w:p w14:paraId="5C556E28" w14:textId="77777777" w:rsidR="000B7424" w:rsidRPr="00634147" w:rsidRDefault="000B7424" w:rsidP="000B7424">
            <w:pPr>
              <w:rPr>
                <w:rFonts w:eastAsia="Noto Sans" w:cs="Noto Sans"/>
                <w:b/>
                <w:i/>
                <w:color w:val="002D74"/>
                <w:sz w:val="6"/>
                <w:szCs w:val="6"/>
              </w:rPr>
            </w:pPr>
          </w:p>
          <w:p w14:paraId="14435AC3" w14:textId="77777777" w:rsidR="00521509" w:rsidRPr="00E15817" w:rsidRDefault="00521509" w:rsidP="00521509">
            <w:pPr>
              <w:rPr>
                <w:rFonts w:eastAsia="Calibri" w:cs="Noto Sans"/>
                <w:b/>
                <w:bCs/>
                <w:color w:val="002D62"/>
                <w:sz w:val="18"/>
                <w:szCs w:val="18"/>
              </w:rPr>
            </w:pPr>
          </w:p>
          <w:p w14:paraId="76FDB611" w14:textId="77777777" w:rsidR="00521509" w:rsidRPr="00E15817" w:rsidRDefault="00521509" w:rsidP="00521509">
            <w:pPr>
              <w:rPr>
                <w:rFonts w:eastAsia="Calibri" w:cs="Noto Sans"/>
                <w:b/>
                <w:bCs/>
                <w:color w:val="002D62"/>
                <w:sz w:val="18"/>
                <w:szCs w:val="18"/>
              </w:rPr>
            </w:pPr>
            <w:r w:rsidRPr="00E15817">
              <w:rPr>
                <w:rFonts w:eastAsia="Calibri" w:cs="Noto Sans"/>
                <w:b/>
                <w:bCs/>
                <w:color w:val="002D62"/>
                <w:sz w:val="18"/>
                <w:szCs w:val="18"/>
              </w:rPr>
              <w:t xml:space="preserve">Individual reflection response </w:t>
            </w:r>
          </w:p>
          <w:p w14:paraId="7E3E9219" w14:textId="77777777" w:rsidR="00521509" w:rsidRDefault="00521509" w:rsidP="00521509">
            <w:pPr>
              <w:rPr>
                <w:rFonts w:eastAsia="Calibri" w:cs="Noto Sans"/>
                <w:i/>
                <w:iCs/>
                <w:color w:val="000000" w:themeColor="text1"/>
                <w:sz w:val="18"/>
                <w:szCs w:val="18"/>
              </w:rPr>
            </w:pPr>
          </w:p>
          <w:p w14:paraId="4177C6E3" w14:textId="77777777" w:rsidR="00521509" w:rsidRDefault="00521509" w:rsidP="00521509">
            <w:pPr>
              <w:rPr>
                <w:rFonts w:eastAsia="Calibri" w:cs="Noto Sans"/>
                <w:i/>
                <w:iCs/>
                <w:color w:val="000000" w:themeColor="text1"/>
                <w:sz w:val="18"/>
                <w:szCs w:val="18"/>
              </w:rPr>
            </w:pPr>
            <w:r>
              <w:rPr>
                <w:rFonts w:eastAsia="Calibri" w:cs="Noto Sans"/>
                <w:i/>
                <w:iCs/>
                <w:color w:val="000000" w:themeColor="text1"/>
                <w:sz w:val="18"/>
                <w:szCs w:val="18"/>
              </w:rPr>
              <w:t>This exit ticket activity helps teachers assess student understanding and interest in lesson topics. This information can help teachers plan for future lessons.</w:t>
            </w:r>
          </w:p>
          <w:p w14:paraId="2B15CB68" w14:textId="77777777" w:rsidR="00521509" w:rsidRDefault="00521509" w:rsidP="00521509">
            <w:pPr>
              <w:rPr>
                <w:rFonts w:eastAsia="Calibri" w:cs="Noto Sans"/>
                <w:i/>
                <w:iCs/>
                <w:color w:val="000000" w:themeColor="text1"/>
                <w:sz w:val="18"/>
                <w:szCs w:val="18"/>
              </w:rPr>
            </w:pPr>
          </w:p>
          <w:p w14:paraId="57612071" w14:textId="10C95A78" w:rsidR="000B7424" w:rsidRDefault="00521509" w:rsidP="00521509">
            <w:pPr>
              <w:spacing w:after="100"/>
              <w:rPr>
                <w:rFonts w:eastAsia="Noto Sans" w:cs="Noto Sans"/>
                <w:b/>
                <w:i/>
                <w:color w:val="002D74"/>
                <w:sz w:val="18"/>
                <w:szCs w:val="18"/>
              </w:rPr>
            </w:pPr>
            <w:r>
              <w:rPr>
                <w:rFonts w:eastAsia="Calibri" w:cs="Noto Sans"/>
                <w:i/>
                <w:iCs/>
                <w:color w:val="000000" w:themeColor="text1"/>
                <w:sz w:val="18"/>
                <w:szCs w:val="18"/>
              </w:rPr>
              <w:t>By sharing an open-ended prompt, this activity allows students to express ideas that were most meaningful and relevant for them</w:t>
            </w:r>
            <w:r w:rsidR="00877275">
              <w:rPr>
                <w:rFonts w:eastAsia="Calibri" w:cs="Noto Sans"/>
                <w:i/>
                <w:iCs/>
                <w:color w:val="000000" w:themeColor="text1"/>
                <w:sz w:val="18"/>
                <w:szCs w:val="18"/>
              </w:rPr>
              <w:t>.</w:t>
            </w:r>
          </w:p>
        </w:tc>
      </w:tr>
    </w:tbl>
    <w:tbl>
      <w:tblPr>
        <w:tblpPr w:leftFromText="180" w:rightFromText="180" w:vertAnchor="page" w:horzAnchor="margin" w:tblpY="1061"/>
        <w:tblW w:w="15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2330"/>
        <w:gridCol w:w="3060"/>
      </w:tblGrid>
      <w:tr w:rsidR="00C07B10" w:rsidRPr="00354D9F" w14:paraId="1464AC3B" w14:textId="77777777" w:rsidTr="00737C8E">
        <w:tc>
          <w:tcPr>
            <w:tcW w:w="15390" w:type="dxa"/>
            <w:gridSpan w:val="2"/>
          </w:tcPr>
          <w:p w14:paraId="071D9187" w14:textId="1E546E4B" w:rsidR="00C07B10" w:rsidRPr="0021679B" w:rsidRDefault="00C07B10" w:rsidP="00737C8E">
            <w:pPr>
              <w:pStyle w:val="Heading1"/>
            </w:pPr>
            <w:bookmarkStart w:id="0" w:name="_Inquiry_Notebook_Prompts"/>
            <w:bookmarkEnd w:id="0"/>
            <w:r>
              <w:lastRenderedPageBreak/>
              <w:t>Inquiry Notebook Prompts</w:t>
            </w:r>
          </w:p>
        </w:tc>
      </w:tr>
      <w:tr w:rsidR="00C07B10" w:rsidRPr="00354D9F" w14:paraId="1FBD0A6B" w14:textId="77777777" w:rsidTr="00737C8E">
        <w:tc>
          <w:tcPr>
            <w:tcW w:w="12330" w:type="dxa"/>
            <w:shd w:val="clear" w:color="auto" w:fill="F2F2F2"/>
            <w:vAlign w:val="center"/>
          </w:tcPr>
          <w:p w14:paraId="75301225" w14:textId="77777777" w:rsidR="00C07B10" w:rsidRPr="00354D9F" w:rsidRDefault="00C07B10" w:rsidP="00737C8E">
            <w:pPr>
              <w:jc w:val="center"/>
              <w:rPr>
                <w:rFonts w:eastAsia="Noto Sans" w:cs="Noto Sans"/>
                <w:color w:val="D11242"/>
                <w:sz w:val="21"/>
                <w:szCs w:val="21"/>
              </w:rPr>
            </w:pPr>
            <w:r>
              <w:rPr>
                <w:rFonts w:eastAsia="Noto Sans" w:cs="Noto Sans"/>
                <w:color w:val="D11242"/>
                <w:sz w:val="21"/>
                <w:szCs w:val="21"/>
              </w:rPr>
              <w:t>PROMPTS</w:t>
            </w:r>
          </w:p>
        </w:tc>
        <w:tc>
          <w:tcPr>
            <w:tcW w:w="3060" w:type="dxa"/>
            <w:shd w:val="clear" w:color="auto" w:fill="F2F2F2"/>
            <w:vAlign w:val="center"/>
          </w:tcPr>
          <w:p w14:paraId="503516EB" w14:textId="77777777" w:rsidR="00C07B10" w:rsidRPr="00354D9F" w:rsidRDefault="00C07B10" w:rsidP="00737C8E">
            <w:pPr>
              <w:jc w:val="center"/>
              <w:rPr>
                <w:rFonts w:eastAsia="Noto Sans" w:cs="Noto Sans"/>
                <w:color w:val="D11242"/>
                <w:sz w:val="21"/>
                <w:szCs w:val="21"/>
              </w:rPr>
            </w:pPr>
            <w:r w:rsidRPr="00354D9F">
              <w:rPr>
                <w:rFonts w:eastAsia="Noto Sans" w:cs="Noto Sans"/>
                <w:color w:val="D11242"/>
                <w:sz w:val="21"/>
                <w:szCs w:val="21"/>
              </w:rPr>
              <w:t>NOTES</w:t>
            </w:r>
          </w:p>
        </w:tc>
      </w:tr>
      <w:tr w:rsidR="00C07B10" w:rsidRPr="00354D9F" w14:paraId="4938DBC2" w14:textId="77777777" w:rsidTr="00737C8E">
        <w:tc>
          <w:tcPr>
            <w:tcW w:w="12330" w:type="dxa"/>
          </w:tcPr>
          <w:p w14:paraId="32456491" w14:textId="77777777" w:rsidR="00C07B10" w:rsidRPr="00586DE4" w:rsidRDefault="00C07B10" w:rsidP="00737C8E">
            <w:pPr>
              <w:pBdr>
                <w:top w:val="nil"/>
                <w:left w:val="nil"/>
                <w:bottom w:val="nil"/>
                <w:right w:val="nil"/>
                <w:between w:val="nil"/>
              </w:pBdr>
              <w:ind w:left="346" w:hanging="346"/>
              <w:rPr>
                <w:rFonts w:eastAsia="Noto Sans" w:cs="Noto Sans"/>
                <w:b/>
                <w:sz w:val="10"/>
                <w:szCs w:val="10"/>
              </w:rPr>
            </w:pPr>
          </w:p>
          <w:p w14:paraId="2B2FE345" w14:textId="77777777" w:rsidR="00C07B10" w:rsidRPr="00FD5C02" w:rsidRDefault="00C07B10" w:rsidP="00737C8E">
            <w:pPr>
              <w:pStyle w:val="ListParagraph"/>
              <w:numPr>
                <w:ilvl w:val="0"/>
                <w:numId w:val="25"/>
              </w:numPr>
              <w:pBdr>
                <w:top w:val="nil"/>
                <w:left w:val="nil"/>
                <w:bottom w:val="nil"/>
                <w:right w:val="nil"/>
                <w:between w:val="nil"/>
              </w:pBdr>
              <w:spacing w:after="160"/>
              <w:ind w:left="605" w:hanging="389"/>
              <w:rPr>
                <w:rFonts w:eastAsia="Noto Sans" w:cs="Noto Sans"/>
                <w:color w:val="000000"/>
                <w:sz w:val="21"/>
                <w:szCs w:val="21"/>
              </w:rPr>
            </w:pPr>
            <w:r>
              <w:rPr>
                <w:rFonts w:eastAsia="Noto Sans" w:cs="Noto Sans"/>
                <w:color w:val="000000"/>
                <w:sz w:val="21"/>
                <w:szCs w:val="21"/>
              </w:rPr>
              <w:t>How can art help you learn more about a topic or person?</w:t>
            </w:r>
            <w:r w:rsidRPr="00FD5C02">
              <w:rPr>
                <w:rFonts w:eastAsia="Noto Sans" w:cs="Noto Sans"/>
                <w:color w:val="000000"/>
                <w:sz w:val="21"/>
                <w:szCs w:val="21"/>
              </w:rPr>
              <w:t xml:space="preserve"> </w:t>
            </w:r>
            <w:r>
              <w:rPr>
                <w:rFonts w:eastAsia="Noto Sans" w:cs="Noto Sans"/>
                <w:color w:val="000000"/>
                <w:sz w:val="21"/>
                <w:szCs w:val="21"/>
              </w:rPr>
              <w:br/>
            </w:r>
          </w:p>
          <w:p w14:paraId="672EAAAD" w14:textId="42F60037" w:rsidR="00C07B10" w:rsidRPr="001549DB" w:rsidRDefault="00C07B10" w:rsidP="00737C8E">
            <w:pPr>
              <w:pStyle w:val="ListParagraph"/>
              <w:numPr>
                <w:ilvl w:val="0"/>
                <w:numId w:val="25"/>
              </w:numPr>
              <w:pBdr>
                <w:top w:val="nil"/>
                <w:left w:val="nil"/>
                <w:bottom w:val="nil"/>
                <w:right w:val="nil"/>
                <w:between w:val="nil"/>
              </w:pBdr>
              <w:spacing w:after="60"/>
              <w:ind w:left="600" w:hanging="390"/>
              <w:rPr>
                <w:rFonts w:eastAsia="Calibri" w:cs="Noto Sans"/>
                <w:bCs/>
                <w:color w:val="000000" w:themeColor="text1"/>
                <w:szCs w:val="20"/>
              </w:rPr>
            </w:pPr>
            <w:r>
              <w:rPr>
                <w:rFonts w:eastAsia="Noto Sans" w:cs="Noto Sans"/>
                <w:color w:val="000000"/>
                <w:sz w:val="21"/>
                <w:szCs w:val="21"/>
              </w:rPr>
              <w:t>Look at the photo of Thomas</w:t>
            </w:r>
            <w:r w:rsidR="001044BC">
              <w:rPr>
                <w:rFonts w:eastAsia="Noto Sans" w:cs="Noto Sans"/>
                <w:color w:val="000000"/>
                <w:sz w:val="21"/>
                <w:szCs w:val="21"/>
              </w:rPr>
              <w:t xml:space="preserve"> “Detour”</w:t>
            </w:r>
            <w:r>
              <w:rPr>
                <w:rFonts w:eastAsia="Noto Sans" w:cs="Noto Sans"/>
                <w:color w:val="000000"/>
                <w:sz w:val="21"/>
                <w:szCs w:val="21"/>
              </w:rPr>
              <w:t xml:space="preserve"> Evans’ mural created to honor teachers. What questions would you ask the artist about this work?</w:t>
            </w:r>
            <w:r>
              <w:rPr>
                <w:rFonts w:eastAsia="Noto Sans" w:cs="Noto Sans"/>
                <w:color w:val="000000"/>
                <w:sz w:val="21"/>
                <w:szCs w:val="21"/>
              </w:rPr>
              <w:br/>
            </w:r>
          </w:p>
          <w:p w14:paraId="04569C2C" w14:textId="4B15EC36" w:rsidR="00C07B10" w:rsidRPr="00387BF3" w:rsidRDefault="00C07B10" w:rsidP="00737C8E">
            <w:pPr>
              <w:pStyle w:val="ListParagraph"/>
              <w:numPr>
                <w:ilvl w:val="0"/>
                <w:numId w:val="25"/>
              </w:numPr>
              <w:pBdr>
                <w:top w:val="nil"/>
                <w:left w:val="nil"/>
                <w:bottom w:val="nil"/>
                <w:right w:val="nil"/>
                <w:between w:val="nil"/>
              </w:pBdr>
              <w:spacing w:after="60"/>
              <w:ind w:left="600" w:hanging="390"/>
              <w:rPr>
                <w:rFonts w:eastAsia="Calibri" w:cs="Noto Sans"/>
                <w:bCs/>
                <w:color w:val="000000" w:themeColor="text1"/>
                <w:szCs w:val="20"/>
              </w:rPr>
            </w:pPr>
            <w:r>
              <w:rPr>
                <w:rFonts w:eastAsia="Noto Sans" w:cs="Noto Sans"/>
                <w:color w:val="000000"/>
                <w:sz w:val="21"/>
                <w:szCs w:val="21"/>
              </w:rPr>
              <w:t xml:space="preserve">If you had a chance to interview Thomas </w:t>
            </w:r>
            <w:r w:rsidR="001044BC">
              <w:rPr>
                <w:rFonts w:eastAsia="Noto Sans" w:cs="Noto Sans"/>
                <w:color w:val="000000"/>
                <w:sz w:val="21"/>
                <w:szCs w:val="21"/>
              </w:rPr>
              <w:t xml:space="preserve">“Detour” </w:t>
            </w:r>
            <w:r>
              <w:rPr>
                <w:rFonts w:eastAsia="Noto Sans" w:cs="Noto Sans"/>
                <w:color w:val="000000"/>
                <w:sz w:val="21"/>
                <w:szCs w:val="21"/>
              </w:rPr>
              <w:t>Evans or Crystal Worl about their art, what would you ask them?</w:t>
            </w:r>
            <w:r w:rsidR="001044BC">
              <w:rPr>
                <w:rFonts w:eastAsia="Noto Sans" w:cs="Noto Sans"/>
                <w:color w:val="000000"/>
                <w:sz w:val="21"/>
                <w:szCs w:val="21"/>
              </w:rPr>
              <w:br/>
            </w:r>
          </w:p>
        </w:tc>
        <w:tc>
          <w:tcPr>
            <w:tcW w:w="3060" w:type="dxa"/>
          </w:tcPr>
          <w:p w14:paraId="09B1F7FD" w14:textId="77777777" w:rsidR="00C07B10" w:rsidRPr="00586DE4" w:rsidRDefault="00C07B10" w:rsidP="00737C8E">
            <w:pPr>
              <w:pStyle w:val="NormalWeb"/>
              <w:spacing w:before="0" w:beforeAutospacing="0" w:after="0" w:afterAutospacing="0"/>
              <w:rPr>
                <w:rFonts w:eastAsia="Noto Sans" w:cs="Noto Sans"/>
                <w:i/>
                <w:color w:val="000000" w:themeColor="text1"/>
                <w:sz w:val="10"/>
                <w:szCs w:val="10"/>
              </w:rPr>
            </w:pPr>
          </w:p>
          <w:p w14:paraId="0B835AA3" w14:textId="48B27801" w:rsidR="00C07B10" w:rsidRPr="00387BF3" w:rsidRDefault="00C07B10" w:rsidP="00737C8E">
            <w:pPr>
              <w:pStyle w:val="NormalWeb"/>
              <w:spacing w:before="0" w:beforeAutospacing="0" w:after="0" w:afterAutospacing="0"/>
              <w:rPr>
                <w:rFonts w:eastAsia="Noto Sans" w:cs="Noto Sans"/>
                <w:i/>
                <w:color w:val="000000" w:themeColor="text1"/>
                <w:sz w:val="18"/>
                <w:szCs w:val="18"/>
              </w:rPr>
            </w:pPr>
            <w:r>
              <w:rPr>
                <w:rFonts w:eastAsia="Noto Sans" w:cs="Noto Sans"/>
                <w:i/>
                <w:color w:val="000000" w:themeColor="text1"/>
                <w:sz w:val="18"/>
                <w:szCs w:val="18"/>
              </w:rPr>
              <w:t>A</w:t>
            </w:r>
            <w:r w:rsidRPr="00354D9F">
              <w:rPr>
                <w:rFonts w:eastAsia="Noto Sans" w:cs="Noto Sans"/>
                <w:i/>
                <w:color w:val="000000" w:themeColor="text1"/>
                <w:sz w:val="18"/>
                <w:szCs w:val="18"/>
              </w:rPr>
              <w:t>dopt or modify these prompts for</w:t>
            </w:r>
            <w:r>
              <w:rPr>
                <w:rFonts w:eastAsia="Noto Sans" w:cs="Noto Sans"/>
                <w:i/>
                <w:color w:val="000000" w:themeColor="text1"/>
                <w:sz w:val="18"/>
                <w:szCs w:val="18"/>
              </w:rPr>
              <w:t xml:space="preserve"> Inquiry Notebook engagement with concepts featured in this lesson. </w:t>
            </w:r>
            <w:r w:rsidR="006679A5">
              <w:rPr>
                <w:rFonts w:eastAsia="Noto Sans" w:cs="Noto Sans"/>
                <w:i/>
                <w:color w:val="000000" w:themeColor="text1"/>
                <w:sz w:val="18"/>
                <w:szCs w:val="18"/>
              </w:rPr>
              <w:t>Direct students to select one prompt to respond to in their Inquiry Notebook</w:t>
            </w:r>
            <w:r w:rsidR="00616E26">
              <w:rPr>
                <w:rFonts w:eastAsia="Noto Sans" w:cs="Noto Sans"/>
                <w:i/>
                <w:color w:val="000000" w:themeColor="text1"/>
                <w:sz w:val="18"/>
                <w:szCs w:val="18"/>
              </w:rPr>
              <w:t xml:space="preserve"> </w:t>
            </w:r>
            <w:r w:rsidR="00616E26" w:rsidRPr="00616E26">
              <w:rPr>
                <w:rFonts w:eastAsia="Noto Sans" w:cs="Noto Sans"/>
                <w:b/>
                <w:bCs/>
                <w:i/>
                <w:color w:val="000000" w:themeColor="text1"/>
                <w:sz w:val="18"/>
                <w:szCs w:val="18"/>
              </w:rPr>
              <w:t>after completing Step 2</w:t>
            </w:r>
            <w:r w:rsidR="00616E26">
              <w:rPr>
                <w:rFonts w:eastAsia="Noto Sans" w:cs="Noto Sans"/>
                <w:i/>
                <w:color w:val="000000" w:themeColor="text1"/>
                <w:sz w:val="18"/>
                <w:szCs w:val="18"/>
              </w:rPr>
              <w:t>.</w:t>
            </w:r>
          </w:p>
        </w:tc>
      </w:tr>
    </w:tbl>
    <w:tbl>
      <w:tblPr>
        <w:tblStyle w:val="a3"/>
        <w:tblW w:w="15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5"/>
      </w:tblGrid>
      <w:tr w:rsidR="00E22327" w14:paraId="7ED743BA" w14:textId="77777777" w:rsidTr="05570F99">
        <w:trPr>
          <w:trHeight w:val="9548"/>
        </w:trPr>
        <w:tc>
          <w:tcPr>
            <w:tcW w:w="15385" w:type="dxa"/>
            <w:tcMar>
              <w:left w:w="216" w:type="dxa"/>
            </w:tcMar>
          </w:tcPr>
          <w:p w14:paraId="1EFABC52" w14:textId="7A1C9C2C" w:rsidR="00E22327" w:rsidRPr="00417C66" w:rsidRDefault="00E22327" w:rsidP="00E546C0">
            <w:pPr>
              <w:pStyle w:val="Heading1"/>
            </w:pPr>
            <w:r w:rsidRPr="00417C66">
              <w:lastRenderedPageBreak/>
              <w:t xml:space="preserve">Variations and </w:t>
            </w:r>
            <w:r>
              <w:t>E</w:t>
            </w:r>
            <w:r w:rsidRPr="00417C66">
              <w:t>xtensions</w:t>
            </w:r>
          </w:p>
          <w:p w14:paraId="5FDD9F48" w14:textId="77777777" w:rsidR="00E22327" w:rsidRPr="00345BB6" w:rsidRDefault="00E22327" w:rsidP="00E22327">
            <w:pPr>
              <w:rPr>
                <w:rFonts w:cs="Noto Sans"/>
                <w:color w:val="D11242"/>
                <w:sz w:val="21"/>
                <w:szCs w:val="21"/>
              </w:rPr>
            </w:pPr>
            <w:r w:rsidRPr="00345BB6">
              <w:rPr>
                <w:rFonts w:cs="Noto Sans"/>
                <w:color w:val="D11242"/>
                <w:sz w:val="21"/>
                <w:szCs w:val="21"/>
              </w:rPr>
              <w:t>VARIATIONS</w:t>
            </w:r>
          </w:p>
          <w:p w14:paraId="5434815E" w14:textId="04B52DFF" w:rsidR="00E22327" w:rsidRDefault="00E22327" w:rsidP="00E546C0">
            <w:pPr>
              <w:pStyle w:val="Heading2"/>
              <w:spacing w:after="0"/>
              <w:ind w:left="360" w:hanging="360"/>
            </w:pPr>
            <w:r>
              <w:t>1.</w:t>
            </w:r>
            <w:r w:rsidR="00932EBC">
              <w:t xml:space="preserve">   </w:t>
            </w:r>
            <w:r>
              <w:t>General d</w:t>
            </w:r>
            <w:r w:rsidRPr="00014428">
              <w:t>ifferentiation</w:t>
            </w:r>
            <w:r>
              <w:t xml:space="preserve"> and scaffolding </w:t>
            </w:r>
          </w:p>
          <w:p w14:paraId="7D53E8C8" w14:textId="6AC02C84" w:rsidR="00E22327" w:rsidRPr="00304BDB" w:rsidRDefault="00E22327" w:rsidP="00E22327">
            <w:pPr>
              <w:pStyle w:val="ListParagraph"/>
              <w:numPr>
                <w:ilvl w:val="0"/>
                <w:numId w:val="36"/>
              </w:numPr>
              <w:ind w:left="498" w:right="167" w:hanging="270"/>
              <w:rPr>
                <w:rFonts w:cs="Noto Sans"/>
                <w:color w:val="000000" w:themeColor="text1"/>
                <w:szCs w:val="20"/>
              </w:rPr>
            </w:pPr>
            <w:r w:rsidRPr="00304BDB">
              <w:rPr>
                <w:rFonts w:cs="Noto Sans"/>
                <w:szCs w:val="20"/>
              </w:rPr>
              <w:t>Based on students’ level</w:t>
            </w:r>
            <w:r>
              <w:rPr>
                <w:rFonts w:cs="Noto Sans"/>
                <w:szCs w:val="20"/>
              </w:rPr>
              <w:t>s</w:t>
            </w:r>
            <w:r w:rsidRPr="00304BDB">
              <w:rPr>
                <w:rFonts w:cs="Noto Sans"/>
                <w:szCs w:val="20"/>
              </w:rPr>
              <w:t xml:space="preserve"> and prior knowledge, teachers </w:t>
            </w:r>
            <w:r>
              <w:rPr>
                <w:rFonts w:cs="Noto Sans"/>
                <w:szCs w:val="20"/>
              </w:rPr>
              <w:t>can</w:t>
            </w:r>
            <w:r w:rsidRPr="00304BDB">
              <w:rPr>
                <w:rFonts w:cs="Noto Sans"/>
                <w:szCs w:val="20"/>
              </w:rPr>
              <w:t xml:space="preserve"> choose to cover the lesson content over two </w:t>
            </w:r>
            <w:r>
              <w:rPr>
                <w:rFonts w:cs="Noto Sans"/>
                <w:szCs w:val="20"/>
              </w:rPr>
              <w:t xml:space="preserve">or more </w:t>
            </w:r>
            <w:r w:rsidRPr="00304BDB">
              <w:rPr>
                <w:rFonts w:cs="Noto Sans"/>
                <w:szCs w:val="20"/>
              </w:rPr>
              <w:t xml:space="preserve">class sessions. This approach will </w:t>
            </w:r>
            <w:r w:rsidR="00EC7B9F">
              <w:rPr>
                <w:rFonts w:cs="Noto Sans"/>
                <w:szCs w:val="20"/>
              </w:rPr>
              <w:t>allow</w:t>
            </w:r>
            <w:r>
              <w:rPr>
                <w:rFonts w:cs="Noto Sans"/>
                <w:szCs w:val="20"/>
              </w:rPr>
              <w:t xml:space="preserve"> </w:t>
            </w:r>
            <w:r w:rsidRPr="00304BDB">
              <w:rPr>
                <w:rFonts w:cs="Noto Sans"/>
                <w:szCs w:val="20"/>
              </w:rPr>
              <w:t xml:space="preserve">teachers to provide additional instruction, review, and support as appropriate. </w:t>
            </w:r>
            <w:r w:rsidR="002E71F3">
              <w:rPr>
                <w:rFonts w:cs="Noto Sans"/>
                <w:szCs w:val="20"/>
              </w:rPr>
              <w:t>To reduce instructional timings or complexity, teachers may choose to conduct the activities using materials associated with one of the featured artists instead of both.</w:t>
            </w:r>
          </w:p>
          <w:p w14:paraId="713A7152" w14:textId="3A365A76" w:rsidR="001A68F2" w:rsidRDefault="001A68F2" w:rsidP="001A68F2">
            <w:pPr>
              <w:pStyle w:val="ListParagraph"/>
              <w:numPr>
                <w:ilvl w:val="0"/>
                <w:numId w:val="36"/>
              </w:numPr>
              <w:ind w:left="498" w:right="167" w:hanging="270"/>
              <w:rPr>
                <w:rFonts w:cs="Noto Sans"/>
                <w:i/>
                <w:iCs/>
                <w:color w:val="000000" w:themeColor="text1"/>
                <w:szCs w:val="20"/>
              </w:rPr>
            </w:pPr>
            <w:r w:rsidRPr="68534241">
              <w:rPr>
                <w:rFonts w:cs="Noto Sans"/>
                <w:szCs w:val="20"/>
              </w:rPr>
              <w:t xml:space="preserve">To make the lesson more accessible for lower-level students, </w:t>
            </w:r>
            <w:r w:rsidRPr="68534241">
              <w:rPr>
                <w:rFonts w:cs="Noto Sans"/>
                <w:color w:val="000000" w:themeColor="text1"/>
                <w:szCs w:val="20"/>
              </w:rPr>
              <w:t xml:space="preserve">reduce the complexity or length of the reading texts or </w:t>
            </w:r>
            <w:r w:rsidR="00595ABB">
              <w:rPr>
                <w:rFonts w:cs="Noto Sans"/>
                <w:color w:val="000000" w:themeColor="text1"/>
                <w:szCs w:val="20"/>
              </w:rPr>
              <w:t>define/translate</w:t>
            </w:r>
            <w:r w:rsidRPr="68534241">
              <w:rPr>
                <w:rFonts w:cs="Noto Sans"/>
                <w:color w:val="000000" w:themeColor="text1"/>
                <w:szCs w:val="20"/>
              </w:rPr>
              <w:t xml:space="preserve"> challenging vocabulary items. Modify the graphic organizer for lower-level learners by providing sentence stems in the notes section for each question or by reducing the quantity and complexity of information it contains. Challenge more advanced students to write notes and share their profiles using third-person narrative statements like those seen in the reading texts: </w:t>
            </w:r>
            <w:r w:rsidRPr="68534241">
              <w:rPr>
                <w:rFonts w:cs="Noto Sans"/>
                <w:i/>
                <w:iCs/>
                <w:color w:val="000000" w:themeColor="text1"/>
                <w:szCs w:val="20"/>
              </w:rPr>
              <w:t xml:space="preserve">Rashida Jackson is a muralist. She was born in Athens, Georgia and currently lives in New York City. </w:t>
            </w:r>
          </w:p>
          <w:p w14:paraId="4CC5BE07" w14:textId="77777777" w:rsidR="00E22327" w:rsidRPr="0059398A" w:rsidRDefault="00E22327" w:rsidP="00E22327">
            <w:pPr>
              <w:ind w:right="167"/>
              <w:rPr>
                <w:rFonts w:cs="Noto Sans"/>
                <w:color w:val="000000" w:themeColor="text1"/>
                <w:sz w:val="10"/>
                <w:szCs w:val="10"/>
              </w:rPr>
            </w:pPr>
          </w:p>
          <w:p w14:paraId="440B06B2" w14:textId="77777777" w:rsidR="00CF231E" w:rsidRDefault="00CF231E" w:rsidP="00E86E52">
            <w:pPr>
              <w:pStyle w:val="Heading2"/>
            </w:pPr>
            <w:r>
              <w:t xml:space="preserve">2. Online variations </w:t>
            </w:r>
          </w:p>
          <w:p w14:paraId="760CBDDE" w14:textId="65B7A80C" w:rsidR="00CF231E" w:rsidRPr="00453D47" w:rsidRDefault="00CF231E" w:rsidP="00CF231E">
            <w:pPr>
              <w:pStyle w:val="ListParagraph"/>
              <w:numPr>
                <w:ilvl w:val="0"/>
                <w:numId w:val="47"/>
              </w:numPr>
              <w:ind w:left="500" w:right="167" w:hanging="270"/>
              <w:rPr>
                <w:rFonts w:cs="Noto Sans"/>
                <w:color w:val="000000" w:themeColor="text1"/>
                <w:szCs w:val="20"/>
              </w:rPr>
            </w:pPr>
            <w:r w:rsidRPr="68CDD9AB">
              <w:rPr>
                <w:rFonts w:cs="Noto Sans"/>
                <w:b/>
                <w:bCs/>
                <w:color w:val="000000" w:themeColor="text1"/>
                <w:szCs w:val="20"/>
              </w:rPr>
              <w:t>Biographic profiles</w:t>
            </w:r>
            <w:r w:rsidR="006866F4">
              <w:rPr>
                <w:rFonts w:cs="Noto Sans"/>
                <w:b/>
                <w:bCs/>
                <w:color w:val="000000" w:themeColor="text1"/>
                <w:szCs w:val="20"/>
              </w:rPr>
              <w:t>:</w:t>
            </w:r>
            <w:r w:rsidRPr="68CDD9AB">
              <w:rPr>
                <w:rFonts w:cs="Noto Sans"/>
                <w:b/>
                <w:bCs/>
                <w:color w:val="000000" w:themeColor="text1"/>
                <w:szCs w:val="20"/>
              </w:rPr>
              <w:t xml:space="preserve"> </w:t>
            </w:r>
            <w:r w:rsidRPr="68CDD9AB">
              <w:rPr>
                <w:rFonts w:cs="Noto Sans"/>
                <w:color w:val="000000" w:themeColor="text1"/>
                <w:szCs w:val="20"/>
              </w:rPr>
              <w:t xml:space="preserve">Using any locally popular social media platform as a model, ask students to create a social media bio (profile) statement for themselves as a future community artist. In addition, direct students to create a post that describes their current work. (Note: this concept can be completed in hardcopy format; ask students to draw their content </w:t>
            </w:r>
            <w:r w:rsidR="00AC6E08">
              <w:rPr>
                <w:rFonts w:cs="Noto Sans"/>
                <w:color w:val="000000" w:themeColor="text1"/>
                <w:szCs w:val="20"/>
              </w:rPr>
              <w:t xml:space="preserve">using the platform’s layout </w:t>
            </w:r>
            <w:r w:rsidRPr="68CDD9AB">
              <w:rPr>
                <w:rFonts w:cs="Noto Sans"/>
                <w:color w:val="000000" w:themeColor="text1"/>
                <w:szCs w:val="20"/>
              </w:rPr>
              <w:t>on paper.)</w:t>
            </w:r>
          </w:p>
          <w:p w14:paraId="2561CE8F" w14:textId="0931B91F" w:rsidR="00E22327" w:rsidRPr="00CF231E" w:rsidRDefault="00CF231E" w:rsidP="00CF231E">
            <w:pPr>
              <w:pStyle w:val="ListParagraph"/>
              <w:numPr>
                <w:ilvl w:val="0"/>
                <w:numId w:val="47"/>
              </w:numPr>
              <w:spacing w:after="240"/>
              <w:ind w:left="500" w:right="167" w:hanging="270"/>
              <w:rPr>
                <w:rFonts w:cs="Noto Sans"/>
                <w:color w:val="000000" w:themeColor="text1"/>
                <w:szCs w:val="20"/>
              </w:rPr>
            </w:pPr>
            <w:r>
              <w:rPr>
                <w:rFonts w:cs="Noto Sans"/>
                <w:b/>
                <w:bCs/>
                <w:color w:val="000000" w:themeColor="text1"/>
                <w:szCs w:val="20"/>
              </w:rPr>
              <w:t>Reflection board</w:t>
            </w:r>
            <w:r w:rsidR="006866F4">
              <w:rPr>
                <w:rFonts w:cs="Noto Sans"/>
                <w:b/>
                <w:bCs/>
                <w:color w:val="000000" w:themeColor="text1"/>
                <w:szCs w:val="20"/>
              </w:rPr>
              <w:t>:</w:t>
            </w:r>
            <w:r>
              <w:rPr>
                <w:rFonts w:cs="Noto Sans"/>
                <w:b/>
                <w:bCs/>
                <w:color w:val="000000" w:themeColor="text1"/>
                <w:szCs w:val="20"/>
              </w:rPr>
              <w:t xml:space="preserve"> </w:t>
            </w:r>
            <w:r>
              <w:rPr>
                <w:rFonts w:cs="Noto Sans"/>
                <w:color w:val="000000" w:themeColor="text1"/>
                <w:szCs w:val="20"/>
              </w:rPr>
              <w:t xml:space="preserve">To provide </w:t>
            </w:r>
            <w:r w:rsidR="00677A2E">
              <w:rPr>
                <w:rFonts w:cs="Noto Sans"/>
                <w:color w:val="000000" w:themeColor="text1"/>
                <w:szCs w:val="20"/>
              </w:rPr>
              <w:t>students with</w:t>
            </w:r>
            <w:r>
              <w:rPr>
                <w:rFonts w:cs="Noto Sans"/>
                <w:color w:val="000000" w:themeColor="text1"/>
                <w:szCs w:val="20"/>
              </w:rPr>
              <w:t xml:space="preserve"> additional time for reflection or to offer creative </w:t>
            </w:r>
            <w:r w:rsidR="00B36EAD">
              <w:rPr>
                <w:rFonts w:cs="Noto Sans"/>
                <w:color w:val="000000" w:themeColor="text1"/>
                <w:szCs w:val="20"/>
              </w:rPr>
              <w:t xml:space="preserve">digital </w:t>
            </w:r>
            <w:r>
              <w:rPr>
                <w:rFonts w:cs="Noto Sans"/>
                <w:color w:val="000000" w:themeColor="text1"/>
                <w:szCs w:val="20"/>
              </w:rPr>
              <w:t xml:space="preserve">output options, collect responses to the reflection prompt after class using an online multimedia curation tool. Ask students to consider how to use classroom-appropriate multimedia content (photos, gifs, audio) and design choices (font selection, color, etc.) to enhance their responses.  </w:t>
            </w:r>
          </w:p>
          <w:p w14:paraId="343E1AE8" w14:textId="77777777" w:rsidR="00E22327" w:rsidRPr="00345BB6" w:rsidRDefault="00E22327" w:rsidP="00E22327">
            <w:pPr>
              <w:ind w:right="167"/>
              <w:rPr>
                <w:rFonts w:cs="Noto Sans"/>
                <w:color w:val="D11242"/>
                <w:sz w:val="21"/>
                <w:szCs w:val="21"/>
              </w:rPr>
            </w:pPr>
            <w:r w:rsidRPr="00345BB6">
              <w:rPr>
                <w:rFonts w:cs="Noto Sans"/>
                <w:color w:val="D11242"/>
                <w:sz w:val="21"/>
                <w:szCs w:val="21"/>
              </w:rPr>
              <w:t>EXTENSIONS</w:t>
            </w:r>
          </w:p>
          <w:p w14:paraId="2409BACE" w14:textId="77777777" w:rsidR="00DB5A26" w:rsidRDefault="00DB5A26" w:rsidP="00A45C27">
            <w:pPr>
              <w:pStyle w:val="Heading2"/>
              <w:spacing w:after="0"/>
            </w:pPr>
            <w:r>
              <w:t>1. Full biographical profile</w:t>
            </w:r>
          </w:p>
          <w:p w14:paraId="24502CA1" w14:textId="77777777" w:rsidR="00DB5A26" w:rsidRPr="00D43D41" w:rsidRDefault="00DB5A26" w:rsidP="00DB5A26">
            <w:pPr>
              <w:pStyle w:val="ListParagraph"/>
              <w:numPr>
                <w:ilvl w:val="0"/>
                <w:numId w:val="49"/>
              </w:numPr>
              <w:ind w:left="500" w:right="167" w:hanging="310"/>
              <w:rPr>
                <w:rFonts w:eastAsia="Calibri" w:cs="Noto Sans"/>
                <w:b/>
                <w:bCs/>
                <w:szCs w:val="20"/>
              </w:rPr>
            </w:pPr>
            <w:r>
              <w:rPr>
                <w:rFonts w:eastAsia="Calibri" w:cs="Noto Sans"/>
                <w:szCs w:val="20"/>
              </w:rPr>
              <w:t>Ask students to use their planning notes from Step 3 to write an (auto)biographical profile. Students may write the profiles as homework or as an in-class extended writing assignment. The students’ output could also be created in audio or video format.</w:t>
            </w:r>
          </w:p>
          <w:p w14:paraId="32CCF461" w14:textId="77777777" w:rsidR="00DB5A26" w:rsidRPr="00D43D41" w:rsidRDefault="00DB5A26" w:rsidP="00DB5A26">
            <w:pPr>
              <w:ind w:right="167"/>
              <w:rPr>
                <w:rFonts w:eastAsia="Calibri" w:cs="Noto Sans"/>
                <w:b/>
                <w:bCs/>
                <w:sz w:val="10"/>
                <w:szCs w:val="10"/>
              </w:rPr>
            </w:pPr>
          </w:p>
          <w:p w14:paraId="7BC8098C" w14:textId="006D5F6D" w:rsidR="00DB5A26" w:rsidRDefault="00DB5A26" w:rsidP="00A45C27">
            <w:pPr>
              <w:pStyle w:val="Heading2"/>
              <w:spacing w:after="0"/>
            </w:pPr>
            <w:r w:rsidRPr="68CDD9AB">
              <w:t>2. Getting to know local community artists</w:t>
            </w:r>
            <w:r w:rsidR="006D18E0">
              <w:t>…</w:t>
            </w:r>
            <w:r w:rsidRPr="68CDD9AB">
              <w:t>and spreading the word!</w:t>
            </w:r>
          </w:p>
          <w:p w14:paraId="7915566B" w14:textId="327AB3BD" w:rsidR="00DB5A26" w:rsidRDefault="00DB5A26" w:rsidP="00DB5A26">
            <w:pPr>
              <w:pStyle w:val="ListParagraph"/>
              <w:numPr>
                <w:ilvl w:val="0"/>
                <w:numId w:val="48"/>
              </w:numPr>
              <w:ind w:left="500" w:hanging="270"/>
              <w:rPr>
                <w:rFonts w:cs="Noto Sans"/>
                <w:szCs w:val="20"/>
              </w:rPr>
            </w:pPr>
            <w:r w:rsidRPr="68CDD9AB">
              <w:rPr>
                <w:rFonts w:cs="Noto Sans"/>
                <w:szCs w:val="20"/>
              </w:rPr>
              <w:t xml:space="preserve">Ask students to work individually or in small groups to research local, national, or regional </w:t>
            </w:r>
            <w:r w:rsidRPr="00742EE7">
              <w:rPr>
                <w:rFonts w:cs="Noto Sans"/>
                <w:szCs w:val="20"/>
              </w:rPr>
              <w:t>community artists</w:t>
            </w:r>
            <w:r w:rsidRPr="68CDD9AB">
              <w:rPr>
                <w:rFonts w:cs="Noto Sans"/>
                <w:szCs w:val="20"/>
              </w:rPr>
              <w:t xml:space="preserve"> and their work. </w:t>
            </w:r>
          </w:p>
          <w:p w14:paraId="2C5BE409" w14:textId="008C4AF5" w:rsidR="00DB5A26" w:rsidRPr="00E86E52" w:rsidRDefault="00DB5A26" w:rsidP="00A45C27">
            <w:pPr>
              <w:pStyle w:val="ListParagraph"/>
              <w:numPr>
                <w:ilvl w:val="0"/>
                <w:numId w:val="48"/>
              </w:numPr>
              <w:spacing w:after="240"/>
              <w:ind w:left="500" w:hanging="270"/>
              <w:rPr>
                <w:rFonts w:cs="Noto Sans"/>
                <w:szCs w:val="20"/>
              </w:rPr>
            </w:pPr>
            <w:r w:rsidRPr="00DB5A26">
              <w:rPr>
                <w:rFonts w:cs="Noto Sans"/>
                <w:szCs w:val="20"/>
              </w:rPr>
              <w:t>Support students in using the research information to write biographic</w:t>
            </w:r>
            <w:r w:rsidR="00AA46A4">
              <w:rPr>
                <w:rFonts w:cs="Noto Sans"/>
                <w:szCs w:val="20"/>
              </w:rPr>
              <w:t>al</w:t>
            </w:r>
            <w:r w:rsidRPr="00DB5A26">
              <w:rPr>
                <w:rFonts w:cs="Noto Sans"/>
                <w:szCs w:val="20"/>
              </w:rPr>
              <w:t xml:space="preserve"> profiles that introduce English-speaking visitors to these community artists and the significance of their work. Students can use a modified version of the graphic organizer included with this lesson to plan their writing. Output could be created and shared in hardcopy, as a collection of online documents, a blog, or with a multimedia curation tool</w:t>
            </w:r>
            <w:r w:rsidR="009E3944">
              <w:rPr>
                <w:rFonts w:cs="Noto Sans"/>
                <w:szCs w:val="20"/>
              </w:rPr>
              <w:t>.</w:t>
            </w:r>
          </w:p>
          <w:p w14:paraId="2F4FFA30" w14:textId="6A411C56" w:rsidR="00DB5A26" w:rsidRDefault="00DB5A26" w:rsidP="00920A3C">
            <w:pPr>
              <w:pBdr>
                <w:top w:val="nil"/>
                <w:left w:val="nil"/>
                <w:bottom w:val="nil"/>
                <w:right w:val="nil"/>
                <w:between w:val="nil"/>
              </w:pBdr>
              <w:snapToGrid w:val="0"/>
              <w:spacing w:afterLines="60" w:after="144"/>
              <w:jc w:val="center"/>
              <w:rPr>
                <w:rFonts w:cs="Noto Sans"/>
                <w:b/>
                <w:bCs/>
                <w:color w:val="1F3864" w:themeColor="accent1" w:themeShade="80"/>
                <w:sz w:val="24"/>
              </w:rPr>
            </w:pPr>
          </w:p>
          <w:p w14:paraId="603D4575" w14:textId="77777777" w:rsidR="0043186F" w:rsidRDefault="0043186F" w:rsidP="0043186F">
            <w:pPr>
              <w:pBdr>
                <w:top w:val="nil"/>
                <w:left w:val="nil"/>
                <w:bottom w:val="nil"/>
                <w:right w:val="nil"/>
                <w:between w:val="nil"/>
              </w:pBdr>
              <w:snapToGrid w:val="0"/>
              <w:spacing w:afterLines="60" w:after="144"/>
              <w:rPr>
                <w:rFonts w:cs="Noto Sans"/>
                <w:b/>
                <w:bCs/>
                <w:color w:val="1F3864" w:themeColor="accent1" w:themeShade="80"/>
                <w:sz w:val="24"/>
              </w:rPr>
            </w:pPr>
          </w:p>
          <w:p w14:paraId="53147DAE" w14:textId="77777777" w:rsidR="00A45484" w:rsidRDefault="00A45484" w:rsidP="0043186F">
            <w:pPr>
              <w:pBdr>
                <w:top w:val="nil"/>
                <w:left w:val="nil"/>
                <w:bottom w:val="nil"/>
                <w:right w:val="nil"/>
                <w:between w:val="nil"/>
              </w:pBdr>
              <w:snapToGrid w:val="0"/>
              <w:spacing w:afterLines="60" w:after="144"/>
              <w:rPr>
                <w:rFonts w:eastAsia="Calibri" w:cs="Noto Sans"/>
                <w:color w:val="000000"/>
                <w:szCs w:val="20"/>
              </w:rPr>
            </w:pPr>
          </w:p>
          <w:p w14:paraId="299E7046" w14:textId="77777777" w:rsidR="0043186F" w:rsidRDefault="0043186F" w:rsidP="0043186F">
            <w:pPr>
              <w:pBdr>
                <w:top w:val="nil"/>
                <w:left w:val="nil"/>
                <w:bottom w:val="nil"/>
                <w:right w:val="nil"/>
                <w:between w:val="nil"/>
              </w:pBdr>
              <w:snapToGrid w:val="0"/>
              <w:spacing w:afterLines="60" w:after="144"/>
              <w:rPr>
                <w:rFonts w:eastAsia="Calibri" w:cs="Noto Sans"/>
                <w:color w:val="000000"/>
                <w:szCs w:val="20"/>
              </w:rPr>
            </w:pPr>
          </w:p>
          <w:p w14:paraId="3E45EDF2" w14:textId="77777777" w:rsidR="0043186F" w:rsidRDefault="0043186F" w:rsidP="0043186F">
            <w:pPr>
              <w:jc w:val="center"/>
              <w:rPr>
                <w:rFonts w:eastAsia="Calibri" w:cs="Noto Sans"/>
                <w:b/>
                <w:bCs/>
                <w:i/>
                <w:iCs/>
                <w:color w:val="002D62"/>
                <w:sz w:val="17"/>
                <w:szCs w:val="17"/>
              </w:rPr>
            </w:pPr>
            <w:r>
              <w:rPr>
                <w:rFonts w:eastAsia="Calibri" w:cs="Noto Sans"/>
                <w:b/>
                <w:bCs/>
                <w:i/>
                <w:iCs/>
                <w:color w:val="002D62"/>
                <w:sz w:val="17"/>
                <w:szCs w:val="17"/>
              </w:rPr>
              <w:t>E</w:t>
            </w:r>
            <w:r w:rsidRPr="000148CD">
              <w:rPr>
                <w:rFonts w:eastAsia="Calibri" w:cs="Noto Sans"/>
                <w:b/>
                <w:bCs/>
                <w:i/>
                <w:iCs/>
                <w:color w:val="002D62"/>
                <w:sz w:val="17"/>
                <w:szCs w:val="17"/>
              </w:rPr>
              <w:t xml:space="preserve">xternal links are provided for informational purposes only; there is no implied U.S. Department of State endorsement of the views, opinions, media content, </w:t>
            </w:r>
          </w:p>
          <w:p w14:paraId="1BC61F74" w14:textId="77777777" w:rsidR="0043186F" w:rsidRDefault="0043186F" w:rsidP="0043186F">
            <w:pPr>
              <w:jc w:val="center"/>
              <w:rPr>
                <w:rFonts w:eastAsia="Calibri" w:cs="Noto Sans"/>
                <w:b/>
                <w:bCs/>
                <w:i/>
                <w:iCs/>
                <w:color w:val="002D62"/>
                <w:sz w:val="17"/>
                <w:szCs w:val="17"/>
              </w:rPr>
            </w:pPr>
            <w:r w:rsidRPr="000148CD">
              <w:rPr>
                <w:rFonts w:eastAsia="Calibri" w:cs="Noto Sans"/>
                <w:b/>
                <w:bCs/>
                <w:i/>
                <w:iCs/>
                <w:color w:val="002D62"/>
                <w:sz w:val="17"/>
                <w:szCs w:val="17"/>
              </w:rPr>
              <w:t>or privacy policies contained therein.</w:t>
            </w:r>
          </w:p>
          <w:p w14:paraId="1AB16402" w14:textId="77777777" w:rsidR="0043186F" w:rsidRPr="007A2F96" w:rsidRDefault="0043186F" w:rsidP="0043186F">
            <w:pPr>
              <w:jc w:val="center"/>
              <w:rPr>
                <w:rFonts w:eastAsia="Calibri" w:cs="Noto Sans"/>
                <w:b/>
                <w:bCs/>
                <w:i/>
                <w:iCs/>
                <w:color w:val="002D62"/>
                <w:sz w:val="12"/>
                <w:szCs w:val="12"/>
              </w:rPr>
            </w:pPr>
          </w:p>
          <w:p w14:paraId="59CA9F6E" w14:textId="51602D62" w:rsidR="008512FE" w:rsidRDefault="0043186F" w:rsidP="009E3944">
            <w:pPr>
              <w:jc w:val="center"/>
              <w:rPr>
                <w:rFonts w:eastAsia="Calibri" w:cs="Noto Sans"/>
                <w:i/>
                <w:iCs/>
                <w:color w:val="002D62"/>
                <w:sz w:val="17"/>
                <w:szCs w:val="17"/>
              </w:rPr>
            </w:pPr>
            <w:r w:rsidRPr="007A2F96">
              <w:rPr>
                <w:rFonts w:eastAsia="Calibri" w:cs="Noto Sans"/>
                <w:i/>
                <w:iCs/>
                <w:color w:val="002D62"/>
                <w:sz w:val="17"/>
                <w:szCs w:val="17"/>
              </w:rPr>
              <w:t>Unless otherwise noted, CC0 images</w:t>
            </w:r>
            <w:r>
              <w:rPr>
                <w:rFonts w:eastAsia="Calibri" w:cs="Noto Sans"/>
                <w:i/>
                <w:iCs/>
                <w:color w:val="002D62"/>
                <w:sz w:val="17"/>
                <w:szCs w:val="17"/>
              </w:rPr>
              <w:t xml:space="preserve"> in this resource</w:t>
            </w:r>
            <w:r w:rsidRPr="007A2F96">
              <w:rPr>
                <w:rFonts w:eastAsia="Calibri" w:cs="Noto Sans"/>
                <w:i/>
                <w:iCs/>
                <w:color w:val="002D62"/>
                <w:sz w:val="17"/>
                <w:szCs w:val="17"/>
              </w:rPr>
              <w:t xml:space="preserve"> are “no-attribution required” </w:t>
            </w:r>
            <w:r>
              <w:rPr>
                <w:rFonts w:eastAsia="Calibri" w:cs="Noto Sans"/>
                <w:i/>
                <w:iCs/>
                <w:color w:val="002D62"/>
                <w:sz w:val="17"/>
                <w:szCs w:val="17"/>
              </w:rPr>
              <w:t xml:space="preserve">items </w:t>
            </w:r>
            <w:r w:rsidRPr="007A2F96">
              <w:rPr>
                <w:rFonts w:eastAsia="Calibri" w:cs="Noto Sans"/>
                <w:i/>
                <w:iCs/>
                <w:color w:val="002D62"/>
                <w:sz w:val="17"/>
                <w:szCs w:val="17"/>
              </w:rPr>
              <w:t xml:space="preserve">sourced under the </w:t>
            </w:r>
            <w:hyperlink r:id="rId24" w:history="1">
              <w:proofErr w:type="spellStart"/>
              <w:r w:rsidRPr="00A118F9">
                <w:rPr>
                  <w:rStyle w:val="Hyperlink"/>
                  <w:rFonts w:eastAsia="Calibri" w:cs="Noto Sans"/>
                  <w:i/>
                  <w:iCs/>
                  <w:color w:val="0000EE"/>
                  <w:sz w:val="17"/>
                  <w:szCs w:val="17"/>
                </w:rPr>
                <w:t>Pixabay</w:t>
              </w:r>
              <w:proofErr w:type="spellEnd"/>
              <w:r w:rsidRPr="00A118F9">
                <w:rPr>
                  <w:rStyle w:val="Hyperlink"/>
                  <w:rFonts w:eastAsia="Calibri" w:cs="Noto Sans"/>
                  <w:i/>
                  <w:iCs/>
                  <w:color w:val="0000EE"/>
                  <w:sz w:val="17"/>
                  <w:szCs w:val="17"/>
                </w:rPr>
                <w:t xml:space="preserve"> simplified license</w:t>
              </w:r>
            </w:hyperlink>
            <w:r w:rsidRPr="007A2F96">
              <w:rPr>
                <w:rFonts w:eastAsia="Calibri" w:cs="Noto Sans"/>
                <w:i/>
                <w:iCs/>
                <w:color w:val="002D62"/>
                <w:sz w:val="17"/>
                <w:szCs w:val="17"/>
              </w:rPr>
              <w:t xml:space="preserve"> or the </w:t>
            </w:r>
            <w:hyperlink r:id="rId25" w:history="1">
              <w:proofErr w:type="spellStart"/>
              <w:r w:rsidRPr="00A118F9">
                <w:rPr>
                  <w:rStyle w:val="Hyperlink"/>
                  <w:rFonts w:eastAsia="Calibri" w:cs="Noto Sans"/>
                  <w:i/>
                  <w:iCs/>
                  <w:color w:val="0000EE"/>
                  <w:sz w:val="17"/>
                  <w:szCs w:val="17"/>
                </w:rPr>
                <w:t>Unsplash</w:t>
              </w:r>
              <w:proofErr w:type="spellEnd"/>
              <w:r w:rsidRPr="00A118F9">
                <w:rPr>
                  <w:rStyle w:val="Hyperlink"/>
                  <w:rFonts w:eastAsia="Calibri" w:cs="Noto Sans"/>
                  <w:i/>
                  <w:iCs/>
                  <w:color w:val="0000EE"/>
                  <w:sz w:val="17"/>
                  <w:szCs w:val="17"/>
                </w:rPr>
                <w:t xml:space="preserve"> license</w:t>
              </w:r>
            </w:hyperlink>
            <w:r w:rsidRPr="007A2F96">
              <w:rPr>
                <w:rFonts w:eastAsia="Calibri" w:cs="Noto Sans"/>
                <w:i/>
                <w:iCs/>
                <w:color w:val="002D62"/>
                <w:sz w:val="17"/>
                <w:szCs w:val="17"/>
              </w:rPr>
              <w:t>.</w:t>
            </w:r>
            <w:r>
              <w:rPr>
                <w:rFonts w:eastAsia="Calibri" w:cs="Noto Sans"/>
                <w:i/>
                <w:iCs/>
                <w:color w:val="002D62"/>
                <w:sz w:val="17"/>
                <w:szCs w:val="17"/>
              </w:rPr>
              <w:t xml:space="preserve"> If sharing, adapting, or remixing portions of this lesson plan, p</w:t>
            </w:r>
            <w:r w:rsidRPr="007A2F96">
              <w:rPr>
                <w:rFonts w:eastAsia="Calibri" w:cs="Noto Sans"/>
                <w:i/>
                <w:iCs/>
                <w:color w:val="002D62"/>
                <w:sz w:val="17"/>
                <w:szCs w:val="17"/>
              </w:rPr>
              <w:t>lease respect excepted permission and licensing statements</w:t>
            </w:r>
            <w:r>
              <w:rPr>
                <w:rFonts w:eastAsia="Calibri" w:cs="Noto Sans"/>
                <w:i/>
                <w:iCs/>
                <w:color w:val="002D62"/>
                <w:sz w:val="17"/>
                <w:szCs w:val="17"/>
              </w:rPr>
              <w:t xml:space="preserve"> noted in the credit statements for individual </w:t>
            </w:r>
            <w:r w:rsidRPr="007A2F96">
              <w:rPr>
                <w:rFonts w:eastAsia="Calibri" w:cs="Noto Sans"/>
                <w:i/>
                <w:iCs/>
                <w:color w:val="002D62"/>
                <w:sz w:val="17"/>
                <w:szCs w:val="17"/>
              </w:rPr>
              <w:t>images, graphics, or other content</w:t>
            </w:r>
            <w:r>
              <w:rPr>
                <w:rFonts w:eastAsia="Calibri" w:cs="Noto Sans"/>
                <w:i/>
                <w:iCs/>
                <w:color w:val="002D62"/>
                <w:sz w:val="17"/>
                <w:szCs w:val="17"/>
              </w:rPr>
              <w:t>.</w:t>
            </w:r>
            <w:r w:rsidRPr="007A2F96">
              <w:rPr>
                <w:rFonts w:eastAsia="Calibri" w:cs="Noto Sans"/>
                <w:i/>
                <w:iCs/>
                <w:color w:val="002D62"/>
                <w:sz w:val="17"/>
                <w:szCs w:val="17"/>
              </w:rPr>
              <w:t xml:space="preserve"> </w:t>
            </w:r>
            <w:r>
              <w:rPr>
                <w:rFonts w:eastAsia="Calibri" w:cs="Noto Sans"/>
                <w:i/>
                <w:iCs/>
                <w:color w:val="002D62"/>
                <w:sz w:val="17"/>
                <w:szCs w:val="17"/>
              </w:rPr>
              <w:t>To learn</w:t>
            </w:r>
            <w:r w:rsidRPr="007A2F96">
              <w:rPr>
                <w:rFonts w:eastAsia="Calibri" w:cs="Noto Sans"/>
                <w:i/>
                <w:iCs/>
                <w:color w:val="002D62"/>
                <w:sz w:val="17"/>
                <w:szCs w:val="17"/>
              </w:rPr>
              <w:t xml:space="preserve"> about Creative Commons license</w:t>
            </w:r>
            <w:r>
              <w:rPr>
                <w:rFonts w:eastAsia="Calibri" w:cs="Noto Sans"/>
                <w:i/>
                <w:iCs/>
                <w:color w:val="002D62"/>
                <w:sz w:val="17"/>
                <w:szCs w:val="17"/>
              </w:rPr>
              <w:t>s, their uses</w:t>
            </w:r>
            <w:r w:rsidRPr="007A2F96">
              <w:rPr>
                <w:rFonts w:eastAsia="Calibri" w:cs="Noto Sans"/>
                <w:i/>
                <w:iCs/>
                <w:color w:val="002D62"/>
                <w:sz w:val="17"/>
                <w:szCs w:val="17"/>
              </w:rPr>
              <w:t>,</w:t>
            </w:r>
            <w:r>
              <w:rPr>
                <w:rFonts w:eastAsia="Calibri" w:cs="Noto Sans"/>
                <w:i/>
                <w:iCs/>
                <w:color w:val="002D62"/>
                <w:sz w:val="17"/>
                <w:szCs w:val="17"/>
              </w:rPr>
              <w:t xml:space="preserve"> and their restrictions,</w:t>
            </w:r>
            <w:r w:rsidRPr="007A2F96">
              <w:rPr>
                <w:rFonts w:eastAsia="Calibri" w:cs="Noto Sans"/>
                <w:i/>
                <w:iCs/>
                <w:color w:val="002D62"/>
                <w:sz w:val="17"/>
                <w:szCs w:val="17"/>
              </w:rPr>
              <w:t xml:space="preserve"> </w:t>
            </w:r>
            <w:r>
              <w:rPr>
                <w:rFonts w:eastAsia="Calibri" w:cs="Noto Sans"/>
                <w:i/>
                <w:iCs/>
                <w:color w:val="002D62"/>
                <w:sz w:val="17"/>
                <w:szCs w:val="17"/>
              </w:rPr>
              <w:t>visit</w:t>
            </w:r>
            <w:r w:rsidRPr="007A2F96">
              <w:rPr>
                <w:rFonts w:eastAsia="Calibri" w:cs="Noto Sans"/>
                <w:i/>
                <w:iCs/>
                <w:color w:val="002D62"/>
                <w:sz w:val="17"/>
                <w:szCs w:val="17"/>
              </w:rPr>
              <w:t xml:space="preserve"> th</w:t>
            </w:r>
            <w:r>
              <w:rPr>
                <w:rFonts w:eastAsia="Calibri" w:cs="Noto Sans"/>
                <w:i/>
                <w:iCs/>
                <w:color w:val="002D62"/>
                <w:sz w:val="17"/>
                <w:szCs w:val="17"/>
              </w:rPr>
              <w:t xml:space="preserve">e </w:t>
            </w:r>
            <w:hyperlink r:id="rId26" w:history="1">
              <w:r w:rsidRPr="00A118F9">
                <w:rPr>
                  <w:rStyle w:val="Hyperlink"/>
                  <w:rFonts w:eastAsia="Calibri" w:cs="Noto Sans"/>
                  <w:i/>
                  <w:iCs/>
                  <w:color w:val="0000EE"/>
                  <w:sz w:val="17"/>
                  <w:szCs w:val="17"/>
                </w:rPr>
                <w:t>Creative Commons license explanation site</w:t>
              </w:r>
            </w:hyperlink>
            <w:r>
              <w:rPr>
                <w:rFonts w:eastAsia="Calibri" w:cs="Noto Sans"/>
                <w:i/>
                <w:iCs/>
                <w:color w:val="002D62"/>
                <w:sz w:val="17"/>
                <w:szCs w:val="17"/>
              </w:rPr>
              <w:t>.</w:t>
            </w:r>
          </w:p>
          <w:p w14:paraId="6730A64F" w14:textId="77777777" w:rsidR="0043186F" w:rsidRDefault="0043186F" w:rsidP="0043186F">
            <w:pPr>
              <w:jc w:val="center"/>
              <w:rPr>
                <w:rFonts w:eastAsia="Calibri" w:cs="Noto Sans"/>
                <w:i/>
                <w:iCs/>
                <w:color w:val="002D62"/>
                <w:sz w:val="10"/>
                <w:szCs w:val="10"/>
              </w:rPr>
            </w:pPr>
          </w:p>
          <w:p w14:paraId="705DB047" w14:textId="5A5C122D" w:rsidR="00AD1124" w:rsidRDefault="00AD1124" w:rsidP="0043186F">
            <w:pPr>
              <w:jc w:val="center"/>
              <w:rPr>
                <w:rFonts w:eastAsia="Calibri" w:cs="Noto Sans"/>
                <w:i/>
                <w:iCs/>
                <w:color w:val="002D62"/>
                <w:sz w:val="10"/>
                <w:szCs w:val="10"/>
              </w:rPr>
            </w:pPr>
          </w:p>
          <w:p w14:paraId="50D10091" w14:textId="77777777" w:rsidR="0043186F" w:rsidRDefault="0043186F" w:rsidP="0043186F">
            <w:pPr>
              <w:rPr>
                <w:rFonts w:eastAsia="Calibri" w:cs="Noto Sans"/>
                <w:szCs w:val="20"/>
              </w:rPr>
            </w:pPr>
          </w:p>
          <w:p w14:paraId="7ED743B9" w14:textId="77A7B7AC" w:rsidR="00E22327" w:rsidRPr="00BB1C3A" w:rsidRDefault="00E22327" w:rsidP="00E22327">
            <w:pPr>
              <w:rPr>
                <w:rFonts w:eastAsia="Calibri" w:cs="Noto Sans"/>
                <w:i/>
                <w:iCs/>
                <w:color w:val="000000" w:themeColor="text1"/>
                <w:sz w:val="17"/>
                <w:szCs w:val="17"/>
              </w:rPr>
            </w:pPr>
          </w:p>
        </w:tc>
      </w:tr>
    </w:tbl>
    <w:p w14:paraId="43316E71" w14:textId="59955343" w:rsidR="005B256E" w:rsidRDefault="005B256E" w:rsidP="00234AE1">
      <w:pPr>
        <w:pStyle w:val="Heading1"/>
        <w:jc w:val="center"/>
        <w:rPr>
          <w:sz w:val="28"/>
          <w:szCs w:val="28"/>
        </w:rPr>
        <w:sectPr w:rsidR="005B256E" w:rsidSect="006245C3">
          <w:footerReference w:type="default" r:id="rId27"/>
          <w:headerReference w:type="first" r:id="rId28"/>
          <w:footerReference w:type="first" r:id="rId29"/>
          <w:pgSz w:w="16834" w:h="11909" w:orient="landscape"/>
          <w:pgMar w:top="720" w:right="720" w:bottom="720" w:left="720" w:header="720" w:footer="576" w:gutter="0"/>
          <w:cols w:space="720"/>
          <w:titlePg/>
          <w:docGrid w:linePitch="272"/>
        </w:sectPr>
      </w:pPr>
    </w:p>
    <w:p w14:paraId="2B32C00B" w14:textId="37FF4771" w:rsidR="00234AE1" w:rsidRPr="003F6584" w:rsidRDefault="00994C09" w:rsidP="003E784E">
      <w:pPr>
        <w:pStyle w:val="Title"/>
        <w:spacing w:after="100"/>
        <w:rPr>
          <w:sz w:val="24"/>
        </w:rPr>
      </w:pPr>
      <w:r>
        <w:rPr>
          <w:rFonts w:eastAsia="Calibri"/>
          <w:sz w:val="28"/>
          <w:szCs w:val="22"/>
        </w:rPr>
        <w:lastRenderedPageBreak/>
        <w:t>What is a Community Artist?</w:t>
      </w:r>
      <w:r w:rsidR="00234AE1" w:rsidRPr="003E784E">
        <w:rPr>
          <w:sz w:val="24"/>
        </w:rPr>
        <w:t xml:space="preserve"> </w:t>
      </w:r>
      <w:r w:rsidR="00234AE1" w:rsidRPr="00234AE1">
        <w:rPr>
          <w:sz w:val="28"/>
          <w:szCs w:val="28"/>
        </w:rPr>
        <w:t>– Lesson Materials</w:t>
      </w:r>
    </w:p>
    <w:p w14:paraId="54FE41A2" w14:textId="5409C948" w:rsidR="00234AE1" w:rsidRPr="006B59E1" w:rsidRDefault="00994C09" w:rsidP="003E784E">
      <w:pPr>
        <w:pStyle w:val="Subtitle"/>
        <w:spacing w:after="100"/>
        <w:jc w:val="center"/>
        <w:rPr>
          <w:rFonts w:eastAsia="Noto Sans"/>
          <w:spacing w:val="10"/>
          <w:sz w:val="22"/>
          <w:szCs w:val="40"/>
        </w:rPr>
      </w:pPr>
      <w:r w:rsidRPr="006B59E1">
        <w:rPr>
          <w:spacing w:val="10"/>
          <w:sz w:val="22"/>
          <w:szCs w:val="40"/>
        </w:rPr>
        <w:t>ART AS EXPRESSION</w:t>
      </w:r>
      <w:r w:rsidR="009B5801" w:rsidRPr="006B59E1">
        <w:rPr>
          <w:spacing w:val="10"/>
          <w:sz w:val="22"/>
          <w:szCs w:val="40"/>
        </w:rPr>
        <w:br/>
      </w:r>
    </w:p>
    <w:p w14:paraId="2F51E489" w14:textId="76BAC75A" w:rsidR="00994460" w:rsidRDefault="00797FB8" w:rsidP="00797FB8">
      <w:pPr>
        <w:pStyle w:val="Heading1"/>
        <w:rPr>
          <w:rFonts w:eastAsia="Calibri"/>
        </w:rPr>
      </w:pPr>
      <w:bookmarkStart w:id="1" w:name="_A._Stronger_and"/>
      <w:bookmarkStart w:id="2" w:name="_A._Leaders_vs."/>
      <w:bookmarkStart w:id="3" w:name="bookmark=id.30j0zll"/>
      <w:bookmarkStart w:id="4" w:name="_A.__"/>
      <w:bookmarkEnd w:id="1"/>
      <w:bookmarkEnd w:id="2"/>
      <w:bookmarkEnd w:id="3"/>
      <w:bookmarkEnd w:id="4"/>
      <w:r>
        <w:rPr>
          <w:rFonts w:eastAsia="Calibri"/>
        </w:rPr>
        <w:t xml:space="preserve">A. </w:t>
      </w:r>
      <w:r w:rsidR="00D547BB">
        <w:rPr>
          <w:rFonts w:eastAsia="Calibri"/>
        </w:rPr>
        <w:t xml:space="preserve">  </w:t>
      </w:r>
      <w:r w:rsidR="00DB2F5D">
        <w:rPr>
          <w:rFonts w:eastAsia="Calibri"/>
        </w:rPr>
        <w:t>Mural photos – Thomas “Detour” Evans and Crystal Worl</w:t>
      </w:r>
      <w:r w:rsidR="00DB5B6A" w:rsidRPr="00DB5B6A">
        <w:rPr>
          <w:rFonts w:eastAsia="Calibri"/>
        </w:rPr>
        <w:t xml:space="preserve"> </w:t>
      </w:r>
    </w:p>
    <w:p w14:paraId="40609A5C" w14:textId="10D65016" w:rsidR="00B004F9" w:rsidRPr="00B004F9" w:rsidRDefault="00B004F9" w:rsidP="00B004F9">
      <w:pPr>
        <w:rPr>
          <w:rFonts w:eastAsia="Calibri"/>
        </w:rPr>
      </w:pPr>
      <w:r>
        <w:rPr>
          <w:noProof/>
        </w:rPr>
        <mc:AlternateContent>
          <mc:Choice Requires="wps">
            <w:drawing>
              <wp:anchor distT="0" distB="0" distL="114300" distR="114300" simplePos="0" relativeHeight="251881472" behindDoc="0" locked="0" layoutInCell="1" allowOverlap="1" wp14:anchorId="77650810" wp14:editId="6401F2C5">
                <wp:simplePos x="0" y="0"/>
                <wp:positionH relativeFrom="column">
                  <wp:posOffset>371475</wp:posOffset>
                </wp:positionH>
                <wp:positionV relativeFrom="paragraph">
                  <wp:posOffset>197485</wp:posOffset>
                </wp:positionV>
                <wp:extent cx="1216660" cy="19304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216660" cy="193040"/>
                        </a:xfrm>
                        <a:prstGeom prst="rect">
                          <a:avLst/>
                        </a:prstGeom>
                        <a:noFill/>
                        <a:ln w="6350">
                          <a:noFill/>
                        </a:ln>
                      </wps:spPr>
                      <wps:txbx>
                        <w:txbxContent>
                          <w:p w14:paraId="1071D8B3" w14:textId="77777777" w:rsidR="00710AE0" w:rsidRPr="00A36F56" w:rsidRDefault="00710AE0" w:rsidP="00710AE0">
                            <w:pPr>
                              <w:pBdr>
                                <w:top w:val="nil"/>
                                <w:left w:val="nil"/>
                                <w:bottom w:val="nil"/>
                                <w:right w:val="nil"/>
                                <w:between w:val="nil"/>
                              </w:pBdr>
                              <w:ind w:left="270" w:right="360"/>
                              <w:jc w:val="center"/>
                              <w:rPr>
                                <w:rFonts w:eastAsia="Calibri" w:cs="Noto Sans"/>
                                <w:color w:val="000000" w:themeColor="text1"/>
                                <w:sz w:val="11"/>
                                <w:szCs w:val="11"/>
                              </w:rPr>
                            </w:pPr>
                            <w:r>
                              <w:rPr>
                                <w:rFonts w:eastAsia="Calibri" w:cs="Noto Sans"/>
                                <w:color w:val="000000" w:themeColor="text1"/>
                                <w:sz w:val="11"/>
                                <w:szCs w:val="11"/>
                              </w:rPr>
                              <w:t>P</w:t>
                            </w:r>
                            <w:r w:rsidRPr="00A36F56">
                              <w:rPr>
                                <w:rFonts w:eastAsia="Calibri" w:cs="Noto Sans"/>
                                <w:color w:val="000000" w:themeColor="text1"/>
                                <w:sz w:val="11"/>
                                <w:szCs w:val="11"/>
                              </w:rPr>
                              <w:t xml:space="preserve">hoto: </w:t>
                            </w:r>
                            <w:r>
                              <w:rPr>
                                <w:rFonts w:eastAsia="Calibri" w:cs="Noto Sans"/>
                                <w:color w:val="000000" w:themeColor="text1"/>
                                <w:sz w:val="11"/>
                                <w:szCs w:val="11"/>
                              </w:rPr>
                              <w:t xml:space="preserve">Courtesy of T. Evans; </w:t>
                            </w:r>
                            <w:r w:rsidRPr="00D23888">
                              <w:rPr>
                                <w:rFonts w:eastAsia="Calibri" w:cs="Noto Sans"/>
                                <w:color w:val="000000" w:themeColor="text1"/>
                                <w:sz w:val="11"/>
                                <w:szCs w:val="11"/>
                              </w:rPr>
                              <w:t>used with permission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650810" id="Text Box 58" o:spid="_x0000_s1037" type="#_x0000_t202" style="position:absolute;margin-left:29.25pt;margin-top:15.55pt;width:95.8pt;height:15.2pt;z-index:251881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" filled="f" stroked="f" strokeweight=".5pt">
                <v:textbox style="mso-fit-shape-to-text:t">
                  <w:txbxContent>
                    <w:p w14:paraId="1071D8B3" w14:textId="77777777" w:rsidR="00710AE0" w:rsidRPr="00A36F56" w:rsidRDefault="00710AE0" w:rsidP="00710AE0">
                      <w:pPr>
                        <w:pBdr>
                          <w:top w:val="nil"/>
                          <w:left w:val="nil"/>
                          <w:bottom w:val="nil"/>
                          <w:right w:val="nil"/>
                          <w:between w:val="nil"/>
                        </w:pBdr>
                        <w:ind w:left="270" w:right="360"/>
                        <w:jc w:val="center"/>
                        <w:rPr>
                          <w:rFonts w:eastAsia="Calibri" w:cs="Noto Sans"/>
                          <w:color w:val="000000" w:themeColor="text1"/>
                          <w:sz w:val="11"/>
                          <w:szCs w:val="11"/>
                        </w:rPr>
                      </w:pPr>
                      <w:r>
                        <w:rPr>
                          <w:rFonts w:eastAsia="Calibri" w:cs="Noto Sans"/>
                          <w:color w:val="000000" w:themeColor="text1"/>
                          <w:sz w:val="11"/>
                          <w:szCs w:val="11"/>
                        </w:rPr>
                        <w:t>P</w:t>
                      </w:r>
                      <w:r w:rsidRPr="00A36F56">
                        <w:rPr>
                          <w:rFonts w:eastAsia="Calibri" w:cs="Noto Sans"/>
                          <w:color w:val="000000" w:themeColor="text1"/>
                          <w:sz w:val="11"/>
                          <w:szCs w:val="11"/>
                        </w:rPr>
                        <w:t xml:space="preserve">hoto: </w:t>
                      </w:r>
                      <w:r>
                        <w:rPr>
                          <w:rFonts w:eastAsia="Calibri" w:cs="Noto Sans"/>
                          <w:color w:val="000000" w:themeColor="text1"/>
                          <w:sz w:val="11"/>
                          <w:szCs w:val="11"/>
                        </w:rPr>
                        <w:t xml:space="preserve">Courtesy of T. Evans; </w:t>
                      </w:r>
                      <w:r w:rsidRPr="00D23888">
                        <w:rPr>
                          <w:rFonts w:eastAsia="Calibri" w:cs="Noto Sans"/>
                          <w:color w:val="000000" w:themeColor="text1"/>
                          <w:sz w:val="11"/>
                          <w:szCs w:val="11"/>
                        </w:rPr>
                        <w:t>used with permission</w:t>
                      </w:r>
                    </w:p>
                  </w:txbxContent>
                </v:textbox>
              </v:shape>
            </w:pict>
          </mc:Fallback>
        </mc:AlternateContent>
      </w:r>
    </w:p>
    <w:p w14:paraId="553E7E20" w14:textId="03AFF854" w:rsidR="00B91BB1" w:rsidRDefault="0031247E" w:rsidP="00621484">
      <w:pPr>
        <w:spacing w:after="100" w:line="259" w:lineRule="auto"/>
        <w:jc w:val="center"/>
        <w:rPr>
          <w:rFonts w:eastAsia="Calibri" w:cs="Noto Sans"/>
          <w:b/>
          <w:bCs/>
          <w:color w:val="002D74"/>
          <w:sz w:val="22"/>
          <w:szCs w:val="22"/>
        </w:rPr>
      </w:pPr>
      <w:r>
        <w:rPr>
          <w:rFonts w:cs="Noto Sans"/>
          <w:noProof/>
          <w:color w:val="1F497D"/>
          <w:szCs w:val="20"/>
        </w:rPr>
        <w:drawing>
          <wp:inline distT="0" distB="0" distL="0" distR="0" wp14:anchorId="10F15C70" wp14:editId="5C789F60">
            <wp:extent cx="5896813" cy="3514725"/>
            <wp:effectExtent l="0" t="0" r="8890" b="0"/>
            <wp:docPr id="23" name="Picture 23" descr="Mural by Detour Evans featuring a female teacher wearing glasses, a bright hair scarf, and a purple shirt. Notes from the community to teachers say things like &quot;Without you, we have no fu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ural by Detour Evans featuring a female teacher wearing glasses, a bright hair scarf, and a purple shirt. Notes from the community to teachers say things like &quot;Without you, we have no future.&quot;"/>
                    <pic:cNvPicPr/>
                  </pic:nvPicPr>
                  <pic:blipFill>
                    <a:blip r:embed="rId30" cstate="screen">
                      <a:extLst>
                        <a:ext uri="{28A0092B-C50C-407E-A947-70E740481C1C}">
                          <a14:useLocalDpi xmlns:a14="http://schemas.microsoft.com/office/drawing/2010/main"/>
                        </a:ext>
                      </a:extLst>
                    </a:blip>
                    <a:srcRect/>
                    <a:stretch>
                      <a:fillRect/>
                    </a:stretch>
                  </pic:blipFill>
                  <pic:spPr>
                    <a:xfrm>
                      <a:off x="0" y="0"/>
                      <a:ext cx="5905475" cy="3519888"/>
                    </a:xfrm>
                    <a:prstGeom prst="roundRect">
                      <a:avLst>
                        <a:gd name="adj" fmla="val 8594"/>
                      </a:avLst>
                    </a:prstGeom>
                    <a:solidFill>
                      <a:srgbClr val="FFFFFF">
                        <a:shade val="85000"/>
                      </a:srgbClr>
                    </a:solidFill>
                    <a:ln>
                      <a:noFill/>
                    </a:ln>
                    <a:effectLst/>
                  </pic:spPr>
                </pic:pic>
              </a:graphicData>
            </a:graphic>
          </wp:inline>
        </w:drawing>
      </w:r>
    </w:p>
    <w:p w14:paraId="280E5958" w14:textId="77777777" w:rsidR="00B004F9" w:rsidRDefault="00B004F9" w:rsidP="00B91BB1">
      <w:pPr>
        <w:ind w:left="90"/>
        <w:jc w:val="center"/>
        <w:rPr>
          <w:rFonts w:eastAsia="Calibri" w:cs="Noto Sans"/>
          <w:color w:val="000000"/>
          <w:szCs w:val="20"/>
        </w:rPr>
      </w:pPr>
    </w:p>
    <w:p w14:paraId="597984CA" w14:textId="4863645F" w:rsidR="00B91BB1" w:rsidRPr="00190762" w:rsidRDefault="00B91BB1" w:rsidP="00B91BB1">
      <w:pPr>
        <w:ind w:left="90"/>
        <w:jc w:val="center"/>
        <w:rPr>
          <w:rFonts w:eastAsia="Calibri" w:cs="Noto Sans"/>
          <w:color w:val="000000"/>
          <w:szCs w:val="20"/>
        </w:rPr>
      </w:pPr>
      <w:r w:rsidRPr="00190762">
        <w:rPr>
          <w:rFonts w:eastAsia="Calibri" w:cs="Noto Sans"/>
          <w:color w:val="000000"/>
          <w:szCs w:val="20"/>
        </w:rPr>
        <w:t>Interactive m</w:t>
      </w:r>
      <w:r w:rsidRPr="00254B25">
        <w:rPr>
          <w:rFonts w:eastAsia="Calibri" w:cs="Noto Sans"/>
          <w:color w:val="000000"/>
          <w:szCs w:val="20"/>
        </w:rPr>
        <w:t>ural</w:t>
      </w:r>
      <w:r w:rsidRPr="00190762">
        <w:rPr>
          <w:rFonts w:eastAsia="Calibri" w:cs="Noto Sans"/>
          <w:color w:val="000000"/>
          <w:szCs w:val="20"/>
        </w:rPr>
        <w:t xml:space="preserve"> honoring teachers</w:t>
      </w:r>
      <w:r w:rsidRPr="00254B25">
        <w:rPr>
          <w:rFonts w:eastAsia="Calibri" w:cs="Noto Sans"/>
          <w:color w:val="000000"/>
          <w:szCs w:val="20"/>
        </w:rPr>
        <w:t xml:space="preserve"> by Thomas </w:t>
      </w:r>
      <w:r w:rsidRPr="00190762">
        <w:rPr>
          <w:rFonts w:eastAsia="Calibri" w:cs="Noto Sans"/>
          <w:color w:val="000000"/>
          <w:szCs w:val="20"/>
        </w:rPr>
        <w:t xml:space="preserve">“Detour” </w:t>
      </w:r>
      <w:r w:rsidRPr="00254B25">
        <w:rPr>
          <w:rFonts w:eastAsia="Calibri" w:cs="Noto Sans"/>
          <w:color w:val="000000"/>
          <w:szCs w:val="20"/>
        </w:rPr>
        <w:t>Evans in Denver, Colorado</w:t>
      </w:r>
      <w:r>
        <w:rPr>
          <w:rFonts w:eastAsia="Calibri" w:cs="Noto Sans"/>
          <w:color w:val="000000"/>
          <w:szCs w:val="20"/>
        </w:rPr>
        <w:t xml:space="preserve"> (USA)</w:t>
      </w:r>
      <w:r w:rsidRPr="00254B25">
        <w:rPr>
          <w:rFonts w:eastAsia="Calibri" w:cs="Noto Sans"/>
          <w:color w:val="000000"/>
          <w:szCs w:val="20"/>
        </w:rPr>
        <w:t>.</w:t>
      </w:r>
    </w:p>
    <w:p w14:paraId="0B351E2A" w14:textId="77777777" w:rsidR="00635EF3" w:rsidRDefault="00635EF3" w:rsidP="00621484">
      <w:pPr>
        <w:spacing w:after="100" w:line="259" w:lineRule="auto"/>
        <w:jc w:val="center"/>
        <w:rPr>
          <w:rFonts w:eastAsia="Calibri" w:cs="Noto Sans"/>
          <w:b/>
          <w:bCs/>
          <w:color w:val="002D74"/>
          <w:sz w:val="22"/>
          <w:szCs w:val="22"/>
        </w:rPr>
      </w:pPr>
    </w:p>
    <w:p w14:paraId="2B978FB3" w14:textId="77777777" w:rsidR="00635EF3" w:rsidRDefault="00635EF3" w:rsidP="00621484">
      <w:pPr>
        <w:spacing w:after="100" w:line="259" w:lineRule="auto"/>
        <w:jc w:val="center"/>
        <w:rPr>
          <w:rFonts w:eastAsia="Calibri" w:cs="Noto Sans"/>
          <w:b/>
          <w:bCs/>
          <w:color w:val="002D74"/>
          <w:sz w:val="22"/>
          <w:szCs w:val="22"/>
        </w:rPr>
      </w:pPr>
    </w:p>
    <w:p w14:paraId="414E7951" w14:textId="323ABB4B" w:rsidR="00635EF3" w:rsidRDefault="0087270C" w:rsidP="00621484">
      <w:pPr>
        <w:spacing w:after="100" w:line="259" w:lineRule="auto"/>
        <w:jc w:val="center"/>
        <w:rPr>
          <w:rFonts w:eastAsia="Calibri" w:cs="Noto Sans"/>
          <w:b/>
          <w:bCs/>
          <w:color w:val="002D74"/>
          <w:sz w:val="22"/>
          <w:szCs w:val="22"/>
        </w:rPr>
      </w:pPr>
      <w:r>
        <w:rPr>
          <w:rFonts w:cs="Noto Sans"/>
          <w:noProof/>
          <w:sz w:val="22"/>
          <w:szCs w:val="22"/>
        </w:rPr>
        <mc:AlternateContent>
          <mc:Choice Requires="wps">
            <w:drawing>
              <wp:anchor distT="0" distB="0" distL="114300" distR="114300" simplePos="0" relativeHeight="251883520" behindDoc="0" locked="0" layoutInCell="1" allowOverlap="1" wp14:anchorId="4A98E1F4" wp14:editId="12806DC9">
                <wp:simplePos x="0" y="0"/>
                <wp:positionH relativeFrom="column">
                  <wp:posOffset>4905375</wp:posOffset>
                </wp:positionH>
                <wp:positionV relativeFrom="paragraph">
                  <wp:posOffset>2490470</wp:posOffset>
                </wp:positionV>
                <wp:extent cx="1631950" cy="228600"/>
                <wp:effectExtent l="0" t="0" r="0" b="0"/>
                <wp:wrapNone/>
                <wp:docPr id="1006022220" name="Text Box 6"/>
                <wp:cNvGraphicFramePr/>
                <a:graphic xmlns:a="http://schemas.openxmlformats.org/drawingml/2006/main">
                  <a:graphicData uri="http://schemas.microsoft.com/office/word/2010/wordprocessingShape">
                    <wps:wsp>
                      <wps:cNvSpPr txBox="1"/>
                      <wps:spPr>
                        <a:xfrm>
                          <a:off x="0" y="0"/>
                          <a:ext cx="1631950" cy="228600"/>
                        </a:xfrm>
                        <a:prstGeom prst="rect">
                          <a:avLst/>
                        </a:prstGeom>
                        <a:noFill/>
                        <a:ln w="6350">
                          <a:noFill/>
                        </a:ln>
                      </wps:spPr>
                      <wps:txbx>
                        <w:txbxContent>
                          <w:p w14:paraId="036D77E7" w14:textId="77777777" w:rsidR="0087270C" w:rsidRPr="00D23888" w:rsidRDefault="0087270C" w:rsidP="0087270C">
                            <w:pPr>
                              <w:jc w:val="right"/>
                              <w:rPr>
                                <w:rFonts w:cs="Noto Sans"/>
                                <w:color w:val="000000" w:themeColor="text1"/>
                                <w:sz w:val="11"/>
                                <w:szCs w:val="11"/>
                              </w:rPr>
                            </w:pPr>
                            <w:r w:rsidRPr="00D23888">
                              <w:rPr>
                                <w:rFonts w:cs="Noto Sans"/>
                                <w:color w:val="000000" w:themeColor="text1"/>
                                <w:sz w:val="11"/>
                                <w:szCs w:val="11"/>
                              </w:rPr>
                              <w:t>Photo: H. Benucci (CC0) – mural by C.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8E1F4" id="Text Box 6" o:spid="_x0000_s1038" type="#_x0000_t202" style="position:absolute;left:0;text-align:left;margin-left:386.25pt;margin-top:196.1pt;width:128.5pt;height:1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" filled="f" stroked="f" strokeweight=".5pt">
                <v:textbox>
                  <w:txbxContent>
                    <w:p w14:paraId="036D77E7" w14:textId="77777777" w:rsidR="0087270C" w:rsidRPr="00D23888" w:rsidRDefault="0087270C" w:rsidP="0087270C">
                      <w:pPr>
                        <w:jc w:val="right"/>
                        <w:rPr>
                          <w:rFonts w:cs="Noto Sans"/>
                          <w:color w:val="000000" w:themeColor="text1"/>
                          <w:sz w:val="11"/>
                          <w:szCs w:val="11"/>
                        </w:rPr>
                      </w:pPr>
                      <w:r w:rsidRPr="00D23888">
                        <w:rPr>
                          <w:rFonts w:cs="Noto Sans"/>
                          <w:color w:val="000000" w:themeColor="text1"/>
                          <w:sz w:val="11"/>
                          <w:szCs w:val="11"/>
                        </w:rPr>
                        <w:t>Photo: H. Benucci (CC0) – mural by C. Worl</w:t>
                      </w:r>
                    </w:p>
                  </w:txbxContent>
                </v:textbox>
              </v:shape>
            </w:pict>
          </mc:Fallback>
        </mc:AlternateContent>
      </w:r>
      <w:r w:rsidR="00635EF3">
        <w:rPr>
          <w:noProof/>
        </w:rPr>
        <w:drawing>
          <wp:inline distT="0" distB="0" distL="0" distR="0" wp14:anchorId="28F19902" wp14:editId="6791B925">
            <wp:extent cx="6731237" cy="2647950"/>
            <wp:effectExtent l="0" t="0" r="0" b="0"/>
            <wp:docPr id="190833537" name="Picture 190833537" descr="A mural by Crystal Worl featuring Alaskan civil rights activist Elizabeth Peratrovich; she is surround by Native Alaskan form line images of a raven and a sal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3537" name="Picture 190833537" descr="A mural by Crystal Worl featuring Alaskan civil rights activist Elizabeth Peratrovich; she is surround by Native Alaskan form line images of a raven and a salmon."/>
                    <pic:cNvPicPr>
                      <a:picLocks noChangeAspect="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735465" cy="264961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2468FADD" w14:textId="207F938B" w:rsidR="00635EF3" w:rsidRDefault="00635EF3" w:rsidP="00621484">
      <w:pPr>
        <w:spacing w:after="100" w:line="259" w:lineRule="auto"/>
        <w:jc w:val="center"/>
        <w:rPr>
          <w:rFonts w:eastAsia="Calibri" w:cs="Noto Sans"/>
          <w:b/>
          <w:bCs/>
          <w:color w:val="002D74"/>
          <w:sz w:val="22"/>
          <w:szCs w:val="22"/>
        </w:rPr>
      </w:pPr>
    </w:p>
    <w:p w14:paraId="64A8DF52" w14:textId="77777777" w:rsidR="00B004F9" w:rsidRPr="00254B25" w:rsidRDefault="00B004F9" w:rsidP="00B004F9">
      <w:pPr>
        <w:ind w:left="90"/>
        <w:jc w:val="center"/>
        <w:rPr>
          <w:rFonts w:eastAsia="Calibri" w:cs="Noto Sans"/>
          <w:color w:val="000000"/>
          <w:szCs w:val="20"/>
        </w:rPr>
      </w:pPr>
      <w:r w:rsidRPr="00190762">
        <w:rPr>
          <w:rFonts w:eastAsia="Calibri" w:cs="Noto Sans"/>
          <w:color w:val="000000"/>
          <w:szCs w:val="20"/>
        </w:rPr>
        <w:t>Crystal Worl’s</w:t>
      </w:r>
      <w:r w:rsidRPr="00254B25">
        <w:rPr>
          <w:rFonts w:eastAsia="Calibri" w:cs="Noto Sans"/>
          <w:color w:val="000000"/>
          <w:szCs w:val="20"/>
        </w:rPr>
        <w:t xml:space="preserve"> </w:t>
      </w:r>
      <w:r w:rsidRPr="00190762">
        <w:rPr>
          <w:rFonts w:eastAsia="Calibri" w:cs="Noto Sans"/>
          <w:color w:val="000000"/>
          <w:szCs w:val="20"/>
        </w:rPr>
        <w:t>mural honoring</w:t>
      </w:r>
      <w:r>
        <w:rPr>
          <w:rFonts w:eastAsia="Calibri" w:cs="Noto Sans"/>
          <w:color w:val="000000"/>
          <w:szCs w:val="20"/>
        </w:rPr>
        <w:t xml:space="preserve"> </w:t>
      </w:r>
      <w:r w:rsidRPr="00190762">
        <w:rPr>
          <w:rFonts w:eastAsia="Calibri" w:cs="Noto Sans"/>
          <w:color w:val="000000"/>
          <w:szCs w:val="20"/>
        </w:rPr>
        <w:t xml:space="preserve">Elizabeth Peratrovich </w:t>
      </w:r>
      <w:r>
        <w:rPr>
          <w:rFonts w:eastAsia="Calibri" w:cs="Noto Sans"/>
          <w:color w:val="000000"/>
          <w:szCs w:val="20"/>
        </w:rPr>
        <w:t>i</w:t>
      </w:r>
      <w:r w:rsidRPr="00190762">
        <w:rPr>
          <w:rFonts w:eastAsia="Calibri" w:cs="Noto Sans"/>
          <w:color w:val="000000"/>
          <w:szCs w:val="20"/>
        </w:rPr>
        <w:t>n Juneau, Alaska.</w:t>
      </w:r>
      <w:r>
        <w:rPr>
          <w:rFonts w:eastAsia="Calibri" w:cs="Noto Sans"/>
          <w:color w:val="000000"/>
          <w:szCs w:val="20"/>
        </w:rPr>
        <w:t xml:space="preserve"> (USA)</w:t>
      </w:r>
    </w:p>
    <w:p w14:paraId="64F5BFF5" w14:textId="7D2291A7" w:rsidR="00635EF3" w:rsidRDefault="00635EF3" w:rsidP="00621484">
      <w:pPr>
        <w:spacing w:after="100" w:line="259" w:lineRule="auto"/>
        <w:jc w:val="center"/>
        <w:rPr>
          <w:rFonts w:eastAsia="Calibri" w:cs="Noto Sans"/>
          <w:b/>
          <w:bCs/>
          <w:color w:val="002D74"/>
          <w:sz w:val="22"/>
          <w:szCs w:val="22"/>
        </w:rPr>
      </w:pPr>
    </w:p>
    <w:p w14:paraId="454B987F" w14:textId="00260C0B" w:rsidR="00120EAD" w:rsidRDefault="00120EAD" w:rsidP="00B004F9">
      <w:pPr>
        <w:spacing w:line="240" w:lineRule="auto"/>
        <w:rPr>
          <w:rFonts w:eastAsia="Calibri" w:cs="Noto Sans"/>
          <w:b/>
          <w:bCs/>
          <w:color w:val="002D74"/>
          <w:sz w:val="22"/>
          <w:szCs w:val="22"/>
        </w:rPr>
        <w:sectPr w:rsidR="00120EAD" w:rsidSect="00971CF0">
          <w:footerReference w:type="default" r:id="rId32"/>
          <w:pgSz w:w="11909" w:h="16834"/>
          <w:pgMar w:top="720" w:right="720" w:bottom="720" w:left="720" w:header="706" w:footer="576" w:gutter="0"/>
          <w:cols w:space="720"/>
          <w:docGrid w:linePitch="272"/>
        </w:sectPr>
      </w:pPr>
    </w:p>
    <w:bookmarkStart w:id="5" w:name="_B.___1"/>
    <w:bookmarkEnd w:id="5"/>
    <w:p w14:paraId="0FEC723F" w14:textId="5DF67199" w:rsidR="00621484" w:rsidRPr="00120EAD" w:rsidRDefault="00CA0619" w:rsidP="00120EAD">
      <w:pPr>
        <w:pStyle w:val="Heading1"/>
        <w:rPr>
          <w:rFonts w:eastAsia="Calibri" w:cs="Noto Sans"/>
          <w:bCs/>
          <w:szCs w:val="22"/>
        </w:rPr>
      </w:pPr>
      <w:r w:rsidRPr="004B0805">
        <w:rPr>
          <w:rFonts w:cs="Noto Sans"/>
          <w:noProof/>
        </w:rPr>
        <w:lastRenderedPageBreak/>
        <mc:AlternateContent>
          <mc:Choice Requires="wps">
            <w:drawing>
              <wp:anchor distT="0" distB="0" distL="114300" distR="114300" simplePos="0" relativeHeight="251822080" behindDoc="0" locked="0" layoutInCell="1" hidden="0" allowOverlap="1" wp14:anchorId="2AA5C5DE" wp14:editId="337E356D">
                <wp:simplePos x="0" y="0"/>
                <wp:positionH relativeFrom="column">
                  <wp:posOffset>7171067</wp:posOffset>
                </wp:positionH>
                <wp:positionV relativeFrom="paragraph">
                  <wp:posOffset>5123456</wp:posOffset>
                </wp:positionV>
                <wp:extent cx="1181100" cy="245110"/>
                <wp:effectExtent l="0" t="0" r="0" b="2540"/>
                <wp:wrapNone/>
                <wp:docPr id="35" name="Rectangle 35"/>
                <wp:cNvGraphicFramePr/>
                <a:graphic xmlns:a="http://schemas.openxmlformats.org/drawingml/2006/main">
                  <a:graphicData uri="http://schemas.microsoft.com/office/word/2010/wordprocessingShape">
                    <wps:wsp>
                      <wps:cNvSpPr/>
                      <wps:spPr>
                        <a:xfrm>
                          <a:off x="0" y="0"/>
                          <a:ext cx="1181100" cy="245110"/>
                        </a:xfrm>
                        <a:prstGeom prst="rect">
                          <a:avLst/>
                        </a:prstGeom>
                        <a:noFill/>
                        <a:ln>
                          <a:noFill/>
                        </a:ln>
                      </wps:spPr>
                      <wps:txbx>
                        <w:txbxContent>
                          <w:p w14:paraId="1A018519" w14:textId="78FE771D" w:rsidR="00CA0619" w:rsidRPr="005B435B" w:rsidRDefault="00CA0619" w:rsidP="00CA0619">
                            <w:pPr>
                              <w:spacing w:after="200"/>
                              <w:textDirection w:val="btLr"/>
                              <w:rPr>
                                <w:rFonts w:cs="Noto Sans"/>
                                <w:color w:val="F2F2F2" w:themeColor="background1" w:themeShade="F2"/>
                                <w:sz w:val="14"/>
                                <w:szCs w:val="14"/>
                              </w:rPr>
                            </w:pPr>
                            <w:r w:rsidRPr="005B435B">
                              <w:rPr>
                                <w:rFonts w:eastAsia="Arial" w:cs="Noto Sans"/>
                                <w:color w:val="F2F2F2" w:themeColor="background1" w:themeShade="F2"/>
                                <w:sz w:val="14"/>
                                <w:szCs w:val="14"/>
                              </w:rPr>
                              <w:t xml:space="preserve">Photo: A. Christensen </w:t>
                            </w:r>
                            <w:r>
                              <w:rPr>
                                <w:rFonts w:eastAsia="Arial" w:cs="Noto Sans"/>
                                <w:color w:val="F2F2F2" w:themeColor="background1" w:themeShade="F2"/>
                                <w:sz w:val="14"/>
                                <w:szCs w:val="14"/>
                              </w:rPr>
                              <w:t>(</w:t>
                            </w:r>
                            <w:r w:rsidRPr="005B435B">
                              <w:rPr>
                                <w:rFonts w:eastAsia="Arial" w:cs="Noto Sans"/>
                                <w:color w:val="F2F2F2" w:themeColor="background1" w:themeShade="F2"/>
                                <w:sz w:val="14"/>
                                <w:szCs w:val="14"/>
                              </w:rPr>
                              <w:t>CC0)</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2AA5C5DE" id="Rectangle 35" o:spid="_x0000_s1039" style="position:absolute;margin-left:564.65pt;margin-top:403.4pt;width:93pt;height:19.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" filled="f" stroked="f">
                <v:textbox inset="0,0,0,0">
                  <w:txbxContent>
                    <w:p w14:paraId="1A018519" w14:textId="78FE771D" w:rsidR="00CA0619" w:rsidRPr="005B435B" w:rsidRDefault="00CA0619" w:rsidP="00CA0619">
                      <w:pPr>
                        <w:spacing w:after="200"/>
                        <w:textDirection w:val="btLr"/>
                        <w:rPr>
                          <w:rFonts w:cs="Noto Sans"/>
                          <w:color w:val="F2F2F2" w:themeColor="background1" w:themeShade="F2"/>
                          <w:sz w:val="14"/>
                          <w:szCs w:val="14"/>
                        </w:rPr>
                      </w:pPr>
                      <w:r w:rsidRPr="005B435B">
                        <w:rPr>
                          <w:rFonts w:eastAsia="Arial" w:cs="Noto Sans"/>
                          <w:color w:val="F2F2F2" w:themeColor="background1" w:themeShade="F2"/>
                          <w:sz w:val="14"/>
                          <w:szCs w:val="14"/>
                        </w:rPr>
                        <w:t xml:space="preserve">Photo: A. Christensen </w:t>
                      </w:r>
                      <w:r>
                        <w:rPr>
                          <w:rFonts w:eastAsia="Arial" w:cs="Noto Sans"/>
                          <w:color w:val="F2F2F2" w:themeColor="background1" w:themeShade="F2"/>
                          <w:sz w:val="14"/>
                          <w:szCs w:val="14"/>
                        </w:rPr>
                        <w:t>(</w:t>
                      </w:r>
                      <w:r w:rsidRPr="005B435B">
                        <w:rPr>
                          <w:rFonts w:eastAsia="Arial" w:cs="Noto Sans"/>
                          <w:color w:val="F2F2F2" w:themeColor="background1" w:themeShade="F2"/>
                          <w:sz w:val="14"/>
                          <w:szCs w:val="14"/>
                        </w:rPr>
                        <w:t>CC0)</w:t>
                      </w:r>
                    </w:p>
                  </w:txbxContent>
                </v:textbox>
              </v:rect>
            </w:pict>
          </mc:Fallback>
        </mc:AlternateContent>
      </w:r>
      <w:bookmarkStart w:id="6" w:name="_B.__"/>
      <w:bookmarkEnd w:id="6"/>
      <w:r w:rsidR="00621484" w:rsidRPr="00621484">
        <w:rPr>
          <w:rFonts w:eastAsia="Calibri"/>
        </w:rPr>
        <w:t>B.</w:t>
      </w:r>
      <w:r w:rsidR="00D547BB">
        <w:rPr>
          <w:rFonts w:eastAsia="Calibri"/>
        </w:rPr>
        <w:t xml:space="preserve">   </w:t>
      </w:r>
      <w:r w:rsidR="00DB2F5D">
        <w:rPr>
          <w:rFonts w:eastAsia="Calibri"/>
        </w:rPr>
        <w:t>Meet the Community Artist – Reading texts</w:t>
      </w:r>
    </w:p>
    <w:p w14:paraId="528D315F" w14:textId="77777777" w:rsidR="00E26CE0" w:rsidRDefault="00E26CE0" w:rsidP="00A81C15">
      <w:pPr>
        <w:pBdr>
          <w:top w:val="nil"/>
          <w:left w:val="nil"/>
          <w:bottom w:val="nil"/>
          <w:right w:val="nil"/>
          <w:between w:val="nil"/>
        </w:pBdr>
        <w:rPr>
          <w:rFonts w:cs="Noto Sans"/>
          <w:b/>
          <w:color w:val="000000"/>
          <w:szCs w:val="20"/>
        </w:rPr>
      </w:pPr>
    </w:p>
    <w:p w14:paraId="194E8210" w14:textId="77777777" w:rsidR="00E26CE0" w:rsidRDefault="00E26CE0" w:rsidP="00A81C15">
      <w:pPr>
        <w:pBdr>
          <w:top w:val="nil"/>
          <w:left w:val="nil"/>
          <w:bottom w:val="nil"/>
          <w:right w:val="nil"/>
          <w:between w:val="nil"/>
        </w:pBdr>
        <w:rPr>
          <w:rFonts w:cs="Noto Sans"/>
          <w:b/>
          <w:color w:val="000000"/>
          <w:szCs w:val="20"/>
        </w:rPr>
      </w:pPr>
    </w:p>
    <w:p w14:paraId="312604DC" w14:textId="0DABF7CF" w:rsidR="00A81C15" w:rsidRPr="00A821F0" w:rsidRDefault="00A81C15" w:rsidP="00FB29B9">
      <w:pPr>
        <w:pBdr>
          <w:top w:val="nil"/>
          <w:left w:val="nil"/>
          <w:bottom w:val="nil"/>
          <w:right w:val="nil"/>
          <w:between w:val="nil"/>
        </w:pBdr>
        <w:rPr>
          <w:rFonts w:cs="Noto Sans"/>
          <w:b/>
          <w:color w:val="000000"/>
          <w:szCs w:val="20"/>
        </w:rPr>
      </w:pPr>
      <w:r w:rsidRPr="00A821F0">
        <w:rPr>
          <w:rFonts w:cs="Noto Sans"/>
          <w:b/>
          <w:color w:val="000000"/>
          <w:szCs w:val="20"/>
        </w:rPr>
        <w:t xml:space="preserve">Instructions: </w:t>
      </w:r>
    </w:p>
    <w:p w14:paraId="1A954B15" w14:textId="77777777" w:rsidR="00A81C15" w:rsidRPr="0003210B" w:rsidRDefault="00A81C15" w:rsidP="00FB29B9">
      <w:pPr>
        <w:pBdr>
          <w:top w:val="nil"/>
          <w:left w:val="nil"/>
          <w:bottom w:val="nil"/>
          <w:right w:val="nil"/>
          <w:between w:val="nil"/>
        </w:pBdr>
        <w:rPr>
          <w:rFonts w:cs="Noto Sans"/>
          <w:color w:val="000000"/>
          <w:szCs w:val="20"/>
        </w:rPr>
      </w:pPr>
      <w:r w:rsidRPr="68CDD9AB">
        <w:rPr>
          <w:rFonts w:cs="Noto Sans"/>
          <w:color w:val="000000" w:themeColor="text1"/>
          <w:szCs w:val="20"/>
        </w:rPr>
        <w:t>Read the profile of community artist Thomas “Detour” Evans.  While you read, think about these questions:</w:t>
      </w:r>
      <w:r w:rsidRPr="68CDD9AB">
        <w:rPr>
          <w:rFonts w:cs="Noto Sans"/>
          <w:b/>
          <w:bCs/>
          <w:color w:val="000000" w:themeColor="text1"/>
          <w:szCs w:val="20"/>
        </w:rPr>
        <w:t xml:space="preserve"> </w:t>
      </w:r>
    </w:p>
    <w:p w14:paraId="6C6E3254" w14:textId="77777777" w:rsidR="00A81C15" w:rsidRPr="00A821F0" w:rsidRDefault="00A81C15" w:rsidP="00FB29B9">
      <w:pPr>
        <w:numPr>
          <w:ilvl w:val="0"/>
          <w:numId w:val="50"/>
        </w:numPr>
        <w:pBdr>
          <w:top w:val="nil"/>
          <w:left w:val="nil"/>
          <w:bottom w:val="nil"/>
          <w:right w:val="nil"/>
          <w:between w:val="nil"/>
        </w:pBdr>
        <w:rPr>
          <w:rFonts w:cs="Noto Sans"/>
          <w:color w:val="000000"/>
          <w:szCs w:val="20"/>
        </w:rPr>
      </w:pPr>
      <w:r w:rsidRPr="00A821F0">
        <w:rPr>
          <w:rFonts w:cs="Noto Sans"/>
          <w:color w:val="000000"/>
          <w:szCs w:val="20"/>
        </w:rPr>
        <w:t xml:space="preserve">What kind of artist is </w:t>
      </w:r>
      <w:r>
        <w:rPr>
          <w:rFonts w:cs="Noto Sans"/>
          <w:color w:val="000000"/>
          <w:szCs w:val="20"/>
        </w:rPr>
        <w:t>Detour</w:t>
      </w:r>
      <w:r w:rsidRPr="00A821F0">
        <w:rPr>
          <w:rFonts w:cs="Noto Sans"/>
          <w:color w:val="000000"/>
          <w:szCs w:val="20"/>
        </w:rPr>
        <w:t xml:space="preserve">? What type of art does he create? </w:t>
      </w:r>
    </w:p>
    <w:p w14:paraId="5A8DA837" w14:textId="77777777" w:rsidR="00A81C15" w:rsidRDefault="00A81C15" w:rsidP="00FB29B9">
      <w:pPr>
        <w:numPr>
          <w:ilvl w:val="0"/>
          <w:numId w:val="50"/>
        </w:numPr>
        <w:pBdr>
          <w:top w:val="nil"/>
          <w:left w:val="nil"/>
          <w:bottom w:val="nil"/>
          <w:right w:val="nil"/>
          <w:between w:val="nil"/>
        </w:pBdr>
        <w:rPr>
          <w:rFonts w:cs="Noto Sans"/>
          <w:color w:val="000000"/>
          <w:szCs w:val="20"/>
        </w:rPr>
      </w:pPr>
      <w:r w:rsidRPr="00A821F0">
        <w:rPr>
          <w:rFonts w:cs="Noto Sans"/>
          <w:color w:val="000000"/>
          <w:szCs w:val="20"/>
        </w:rPr>
        <w:t>What topic</w:t>
      </w:r>
      <w:r>
        <w:rPr>
          <w:rFonts w:cs="Noto Sans"/>
          <w:color w:val="000000"/>
          <w:szCs w:val="20"/>
        </w:rPr>
        <w:t>s or subjects are shown in</w:t>
      </w:r>
      <w:r w:rsidRPr="00A821F0">
        <w:rPr>
          <w:rFonts w:cs="Noto Sans"/>
          <w:color w:val="000000"/>
          <w:szCs w:val="20"/>
        </w:rPr>
        <w:t xml:space="preserve"> </w:t>
      </w:r>
      <w:r>
        <w:rPr>
          <w:rFonts w:cs="Noto Sans"/>
          <w:color w:val="000000"/>
          <w:szCs w:val="20"/>
        </w:rPr>
        <w:t>Detour’s</w:t>
      </w:r>
      <w:r w:rsidRPr="00A821F0">
        <w:rPr>
          <w:rFonts w:cs="Noto Sans"/>
          <w:color w:val="000000"/>
          <w:szCs w:val="20"/>
        </w:rPr>
        <w:t xml:space="preserve"> artwork?</w:t>
      </w:r>
      <w:r>
        <w:rPr>
          <w:rFonts w:cs="Noto Sans"/>
          <w:color w:val="000000"/>
          <w:szCs w:val="20"/>
        </w:rPr>
        <w:t xml:space="preserve"> Where is his public art located?</w:t>
      </w:r>
    </w:p>
    <w:p w14:paraId="077B2ECF" w14:textId="77777777" w:rsidR="00A81C15" w:rsidRPr="00A821F0" w:rsidRDefault="00A81C15" w:rsidP="00FB29B9">
      <w:pPr>
        <w:numPr>
          <w:ilvl w:val="0"/>
          <w:numId w:val="50"/>
        </w:numPr>
        <w:pBdr>
          <w:top w:val="nil"/>
          <w:left w:val="nil"/>
          <w:bottom w:val="nil"/>
          <w:right w:val="nil"/>
          <w:between w:val="nil"/>
        </w:pBdr>
        <w:rPr>
          <w:rFonts w:cs="Noto Sans"/>
          <w:color w:val="000000"/>
          <w:szCs w:val="20"/>
        </w:rPr>
      </w:pPr>
      <w:r>
        <w:rPr>
          <w:rFonts w:cs="Noto Sans"/>
          <w:color w:val="000000"/>
          <w:szCs w:val="20"/>
        </w:rPr>
        <w:t>What do you notice about how he uses color, light, shapes, symbols, or body language in his work?</w:t>
      </w:r>
    </w:p>
    <w:p w14:paraId="03B683B8" w14:textId="25EBDCA0" w:rsidR="00E26CE0" w:rsidRDefault="00A81C15" w:rsidP="00FB29B9">
      <w:pPr>
        <w:numPr>
          <w:ilvl w:val="0"/>
          <w:numId w:val="50"/>
        </w:numPr>
        <w:pBdr>
          <w:top w:val="nil"/>
          <w:left w:val="nil"/>
          <w:bottom w:val="nil"/>
          <w:right w:val="nil"/>
          <w:between w:val="nil"/>
        </w:pBdr>
        <w:rPr>
          <w:rFonts w:cs="Noto Sans"/>
          <w:color w:val="000000"/>
          <w:szCs w:val="20"/>
        </w:rPr>
      </w:pPr>
      <w:r>
        <w:rPr>
          <w:rFonts w:cs="Noto Sans"/>
          <w:color w:val="000000"/>
          <w:szCs w:val="20"/>
        </w:rPr>
        <w:t xml:space="preserve">How might Detour’s work help others learn more about </w:t>
      </w:r>
      <w:r w:rsidR="00B30636">
        <w:rPr>
          <w:rFonts w:cs="Noto Sans"/>
          <w:color w:val="000000"/>
          <w:szCs w:val="20"/>
        </w:rPr>
        <w:t xml:space="preserve">his </w:t>
      </w:r>
      <w:r w:rsidR="00B37042">
        <w:rPr>
          <w:rFonts w:cs="Noto Sans"/>
          <w:color w:val="000000"/>
          <w:szCs w:val="20"/>
        </w:rPr>
        <w:t>beliefs</w:t>
      </w:r>
      <w:r w:rsidR="00B30636">
        <w:rPr>
          <w:rFonts w:cs="Noto Sans"/>
          <w:color w:val="000000"/>
          <w:szCs w:val="20"/>
        </w:rPr>
        <w:t xml:space="preserve"> and </w:t>
      </w:r>
      <w:r>
        <w:rPr>
          <w:rFonts w:cs="Noto Sans"/>
          <w:color w:val="000000"/>
          <w:szCs w:val="20"/>
        </w:rPr>
        <w:t>the communities where his art was created?</w:t>
      </w:r>
    </w:p>
    <w:p w14:paraId="1BBF7319" w14:textId="427D55A2" w:rsidR="00A81C15" w:rsidRPr="00ED0373" w:rsidRDefault="00221ACE" w:rsidP="00E26CE0">
      <w:pPr>
        <w:pBdr>
          <w:top w:val="nil"/>
          <w:left w:val="nil"/>
          <w:bottom w:val="nil"/>
          <w:right w:val="nil"/>
          <w:between w:val="nil"/>
        </w:pBdr>
        <w:spacing w:line="240" w:lineRule="auto"/>
        <w:ind w:left="360"/>
        <w:rPr>
          <w:rFonts w:cs="Noto Sans"/>
          <w:color w:val="000000"/>
          <w:szCs w:val="20"/>
        </w:rPr>
      </w:pPr>
      <w:r>
        <w:rPr>
          <w:rFonts w:cs="Noto Sans"/>
          <w:color w:val="000000"/>
          <w:szCs w:val="20"/>
        </w:rPr>
        <w:br/>
      </w:r>
    </w:p>
    <w:p w14:paraId="2D980A5C" w14:textId="21782F7C" w:rsidR="00221ACE" w:rsidRPr="00491D41" w:rsidRDefault="00221ACE" w:rsidP="00221ACE">
      <w:pPr>
        <w:tabs>
          <w:tab w:val="left" w:pos="4913"/>
        </w:tabs>
        <w:jc w:val="center"/>
        <w:rPr>
          <w:rFonts w:cs="Noto Sans"/>
          <w:b/>
          <w:bCs/>
          <w:color w:val="000000"/>
          <w:sz w:val="22"/>
          <w:szCs w:val="22"/>
        </w:rPr>
      </w:pPr>
      <w:r w:rsidRPr="00491D41">
        <w:rPr>
          <w:rFonts w:eastAsia="Calibri" w:cs="Noto Sans"/>
          <w:b/>
          <w:bCs/>
          <w:color w:val="002D62"/>
          <w:sz w:val="24"/>
        </w:rPr>
        <w:t>Meet the Community Artist: Thomas “Detour” Evans</w:t>
      </w:r>
    </w:p>
    <w:p w14:paraId="3CD23F91" w14:textId="242A81CF" w:rsidR="00221ACE" w:rsidRPr="00221ACE" w:rsidRDefault="00B30636" w:rsidP="00221ACE">
      <w:pPr>
        <w:jc w:val="center"/>
        <w:rPr>
          <w:rFonts w:cs="Noto Sans"/>
          <w:color w:val="000000"/>
          <w:szCs w:val="20"/>
        </w:rPr>
      </w:pPr>
      <w:r>
        <w:rPr>
          <w:noProof/>
        </w:rPr>
        <w:drawing>
          <wp:anchor distT="0" distB="0" distL="114300" distR="114300" simplePos="0" relativeHeight="251885568" behindDoc="0" locked="0" layoutInCell="1" allowOverlap="1" wp14:anchorId="6AFC76B4" wp14:editId="296334D2">
            <wp:simplePos x="0" y="0"/>
            <wp:positionH relativeFrom="margin">
              <wp:posOffset>267335</wp:posOffset>
            </wp:positionH>
            <wp:positionV relativeFrom="margin">
              <wp:posOffset>2851150</wp:posOffset>
            </wp:positionV>
            <wp:extent cx="1586865" cy="1447800"/>
            <wp:effectExtent l="19050" t="19050" r="13335" b="19050"/>
            <wp:wrapSquare wrapText="bothSides"/>
            <wp:docPr id="12" name="Picture 12" descr="Photo of Thomas &quot;Detour&quot; Evans surrounded by his colorful ar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Thomas &quot;Detour&quot; Evans surrounded by his colorful art work."/>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1586865" cy="1447800"/>
                    </a:xfrm>
                    <a:prstGeom prst="roundRect">
                      <a:avLst>
                        <a:gd name="adj" fmla="val 8594"/>
                      </a:avLst>
                    </a:prstGeom>
                    <a:solidFill>
                      <a:srgbClr val="FFFFFF">
                        <a:shade val="85000"/>
                      </a:srgbClr>
                    </a:solid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D76D7" w14:textId="2409B9D2" w:rsidR="00221ACE" w:rsidRPr="00221ACE" w:rsidRDefault="00CA547F" w:rsidP="00482C44">
      <w:pPr>
        <w:spacing w:after="120" w:line="360" w:lineRule="auto"/>
        <w:rPr>
          <w:rFonts w:cs="Noto Sans"/>
          <w:sz w:val="22"/>
          <w:szCs w:val="22"/>
        </w:rPr>
      </w:pPr>
      <w:r w:rsidRPr="00025F2E">
        <w:rPr>
          <w:b/>
          <w:bCs/>
          <w:noProof/>
        </w:rPr>
        <mc:AlternateContent>
          <mc:Choice Requires="wps">
            <w:drawing>
              <wp:anchor distT="0" distB="0" distL="114300" distR="114300" simplePos="0" relativeHeight="251886592" behindDoc="0" locked="0" layoutInCell="1" allowOverlap="1" wp14:anchorId="4A483033" wp14:editId="6BA6E7D8">
                <wp:simplePos x="0" y="0"/>
                <wp:positionH relativeFrom="column">
                  <wp:posOffset>-701622</wp:posOffset>
                </wp:positionH>
                <wp:positionV relativeFrom="paragraph">
                  <wp:posOffset>519113</wp:posOffset>
                </wp:positionV>
                <wp:extent cx="1740852" cy="342900"/>
                <wp:effectExtent l="0" t="0" r="6032" b="0"/>
                <wp:wrapNone/>
                <wp:docPr id="2052828963" name="Text Box 2052828963"/>
                <wp:cNvGraphicFramePr/>
                <a:graphic xmlns:a="http://schemas.openxmlformats.org/drawingml/2006/main">
                  <a:graphicData uri="http://schemas.microsoft.com/office/word/2010/wordprocessingShape">
                    <wps:wsp>
                      <wps:cNvSpPr txBox="1"/>
                      <wps:spPr>
                        <a:xfrm rot="16200000">
                          <a:off x="0" y="0"/>
                          <a:ext cx="1740852" cy="342900"/>
                        </a:xfrm>
                        <a:prstGeom prst="rect">
                          <a:avLst/>
                        </a:prstGeom>
                        <a:noFill/>
                        <a:ln w="6350">
                          <a:noFill/>
                        </a:ln>
                      </wps:spPr>
                      <wps:txbx>
                        <w:txbxContent>
                          <w:p w14:paraId="425AB746"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 xml:space="preserve">Photo: Courtesy of T. </w:t>
                            </w:r>
                            <w:proofErr w:type="gramStart"/>
                            <w:r w:rsidRPr="00A6554C">
                              <w:rPr>
                                <w:rFonts w:eastAsia="Calibri" w:cs="Noto Sans"/>
                                <w:color w:val="000000" w:themeColor="text1"/>
                                <w:sz w:val="10"/>
                                <w:szCs w:val="10"/>
                              </w:rPr>
                              <w:t>Evans;</w:t>
                            </w:r>
                            <w:proofErr w:type="gramEnd"/>
                            <w:r w:rsidRPr="00A6554C">
                              <w:rPr>
                                <w:rFonts w:eastAsia="Calibri" w:cs="Noto Sans"/>
                                <w:color w:val="000000" w:themeColor="text1"/>
                                <w:sz w:val="10"/>
                                <w:szCs w:val="10"/>
                              </w:rPr>
                              <w:t xml:space="preserve"> </w:t>
                            </w:r>
                          </w:p>
                          <w:p w14:paraId="2D35E11B"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used with permission</w:t>
                            </w:r>
                          </w:p>
                          <w:p w14:paraId="07099923" w14:textId="77777777" w:rsidR="00221ACE" w:rsidRPr="00A6554C" w:rsidRDefault="00221ACE" w:rsidP="00221ACE">
                            <w:pPr>
                              <w:jc w:val="center"/>
                              <w:rPr>
                                <w:rFonts w:cs="Noto Sans"/>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83033" id="Text Box 2052828963" o:spid="_x0000_s1040" type="#_x0000_t202" style="position:absolute;margin-left:-55.25pt;margin-top:40.9pt;width:137.05pt;height:27pt;rotation:-9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" filled="f" stroked="f" strokeweight=".5pt">
                <v:textbox>
                  <w:txbxContent>
                    <w:p w14:paraId="425AB746"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 xml:space="preserve">Photo: Courtesy of T. </w:t>
                      </w:r>
                      <w:proofErr w:type="gramStart"/>
                      <w:r w:rsidRPr="00A6554C">
                        <w:rPr>
                          <w:rFonts w:eastAsia="Calibri" w:cs="Noto Sans"/>
                          <w:color w:val="000000" w:themeColor="text1"/>
                          <w:sz w:val="10"/>
                          <w:szCs w:val="10"/>
                        </w:rPr>
                        <w:t>Evans;</w:t>
                      </w:r>
                      <w:proofErr w:type="gramEnd"/>
                      <w:r w:rsidRPr="00A6554C">
                        <w:rPr>
                          <w:rFonts w:eastAsia="Calibri" w:cs="Noto Sans"/>
                          <w:color w:val="000000" w:themeColor="text1"/>
                          <w:sz w:val="10"/>
                          <w:szCs w:val="10"/>
                        </w:rPr>
                        <w:t xml:space="preserve"> </w:t>
                      </w:r>
                    </w:p>
                    <w:p w14:paraId="2D35E11B"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used with permission</w:t>
                      </w:r>
                    </w:p>
                    <w:p w14:paraId="07099923" w14:textId="77777777" w:rsidR="00221ACE" w:rsidRPr="00A6554C" w:rsidRDefault="00221ACE" w:rsidP="00221ACE">
                      <w:pPr>
                        <w:jc w:val="center"/>
                        <w:rPr>
                          <w:rFonts w:cs="Noto Sans"/>
                          <w:color w:val="000000" w:themeColor="text1"/>
                          <w:sz w:val="16"/>
                          <w:szCs w:val="16"/>
                        </w:rPr>
                      </w:pPr>
                    </w:p>
                  </w:txbxContent>
                </v:textbox>
              </v:shape>
            </w:pict>
          </mc:Fallback>
        </mc:AlternateContent>
      </w:r>
      <w:r w:rsidR="00221ACE" w:rsidRPr="00025F2E">
        <w:rPr>
          <w:rFonts w:cs="Noto Sans"/>
          <w:b/>
          <w:bCs/>
          <w:sz w:val="22"/>
          <w:szCs w:val="22"/>
        </w:rPr>
        <w:t>Thomas “Detour” Evans</w:t>
      </w:r>
      <w:r w:rsidR="00221ACE" w:rsidRPr="00221ACE">
        <w:rPr>
          <w:rFonts w:cs="Noto Sans"/>
          <w:sz w:val="22"/>
          <w:szCs w:val="22"/>
        </w:rPr>
        <w:t xml:space="preserve"> is an artist living in Denver, Colorado (USA). When he was young, his father’s job required many relocations, and his family lived in several cities. Detour used his artwork to meet people and make friends when he moved to a new place.</w:t>
      </w:r>
      <w:r w:rsidR="00221ACE" w:rsidRPr="009A5EC1">
        <w:rPr>
          <w:noProof/>
        </w:rPr>
        <w:t xml:space="preserve"> </w:t>
      </w:r>
    </w:p>
    <w:p w14:paraId="1324F5CB" w14:textId="3D2C0AB6" w:rsidR="00221ACE" w:rsidRPr="00221ACE" w:rsidRDefault="004852F8" w:rsidP="00482C44">
      <w:pPr>
        <w:spacing w:after="120" w:line="360" w:lineRule="auto"/>
        <w:rPr>
          <w:rFonts w:cs="Noto Sans"/>
          <w:sz w:val="22"/>
          <w:szCs w:val="22"/>
        </w:rPr>
      </w:pPr>
      <w:r w:rsidRPr="008549BE">
        <w:rPr>
          <w:noProof/>
        </w:rPr>
        <w:drawing>
          <wp:anchor distT="0" distB="0" distL="114300" distR="114300" simplePos="0" relativeHeight="251887616" behindDoc="1" locked="0" layoutInCell="1" allowOverlap="1" wp14:anchorId="7BFCDF5A" wp14:editId="27F3C29C">
            <wp:simplePos x="0" y="0"/>
            <wp:positionH relativeFrom="column">
              <wp:posOffset>4293870</wp:posOffset>
            </wp:positionH>
            <wp:positionV relativeFrom="paragraph">
              <wp:posOffset>965200</wp:posOffset>
            </wp:positionV>
            <wp:extent cx="2068195" cy="3057525"/>
            <wp:effectExtent l="19050" t="19050" r="27305" b="28575"/>
            <wp:wrapTight wrapText="bothSides">
              <wp:wrapPolygon edited="0">
                <wp:start x="796" y="-135"/>
                <wp:lineTo x="-199" y="-135"/>
                <wp:lineTo x="-199" y="20994"/>
                <wp:lineTo x="0" y="21398"/>
                <wp:lineTo x="597" y="21667"/>
                <wp:lineTo x="20890" y="21667"/>
                <wp:lineTo x="21487" y="21398"/>
                <wp:lineTo x="21686" y="20052"/>
                <wp:lineTo x="21686" y="673"/>
                <wp:lineTo x="21487" y="0"/>
                <wp:lineTo x="20691" y="-135"/>
                <wp:lineTo x="796" y="-135"/>
              </wp:wrapPolygon>
            </wp:wrapTight>
            <wp:docPr id="1026" name="Picture 2" descr="A mural on the side of a building featuring a son sitting on his father's shoulders.&#10;&#10;">
              <a:extLst xmlns:a="http://schemas.openxmlformats.org/drawingml/2006/main">
                <a:ext uri="{FF2B5EF4-FFF2-40B4-BE49-F238E27FC236}">
                  <a16:creationId xmlns:a16="http://schemas.microsoft.com/office/drawing/2014/main" id="{F0129FB9-A6A3-8C17-A380-F8CB08E7B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mural on the side of a building featuring a son sitting on his father's shoulders.&#10;&#10;">
                      <a:extLst>
                        <a:ext uri="{FF2B5EF4-FFF2-40B4-BE49-F238E27FC236}">
                          <a16:creationId xmlns:a16="http://schemas.microsoft.com/office/drawing/2014/main" id="{F0129FB9-A6A3-8C17-A380-F8CB08E7B9CC}"/>
                        </a:ext>
                      </a:extLst>
                    </pic:cNvPr>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12000"/>
                              </a14:imgEffect>
                            </a14:imgLayer>
                          </a14:imgProps>
                        </a:ext>
                        <a:ext uri="{28A0092B-C50C-407E-A947-70E740481C1C}">
                          <a14:useLocalDpi xmlns:a14="http://schemas.microsoft.com/office/drawing/2010/main"/>
                        </a:ext>
                      </a:extLst>
                    </a:blip>
                    <a:srcRect/>
                    <a:stretch/>
                  </pic:blipFill>
                  <pic:spPr bwMode="auto">
                    <a:xfrm>
                      <a:off x="0" y="0"/>
                      <a:ext cx="2068195" cy="3057525"/>
                    </a:xfrm>
                    <a:prstGeom prst="roundRect">
                      <a:avLst>
                        <a:gd name="adj" fmla="val 8594"/>
                      </a:avLst>
                    </a:prstGeom>
                    <a:solidFill>
                      <a:srgbClr val="FFFFFF">
                        <a:shade val="85000"/>
                      </a:srgbClr>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ACE" w:rsidRPr="00221ACE">
        <w:rPr>
          <w:rFonts w:cs="Noto Sans"/>
          <w:sz w:val="22"/>
          <w:szCs w:val="22"/>
        </w:rPr>
        <w:t xml:space="preserve">These days, Detour is a well-known painter and designer. He creates portraits (pictures of people) and public works of art called murals. Murals are large paintings on a wall or another large surface. Detour’s largest mural of a father and son is 62 feet (almost 19 meters) tall! His public art can also be interactive. Interactive art allows viewers and community members to add to the artwork. </w:t>
      </w:r>
    </w:p>
    <w:p w14:paraId="0BF61E81" w14:textId="1DB0A744" w:rsidR="00221ACE" w:rsidRPr="00221ACE" w:rsidRDefault="00221ACE" w:rsidP="00221ACE">
      <w:pPr>
        <w:spacing w:after="100" w:line="360" w:lineRule="auto"/>
        <w:rPr>
          <w:rFonts w:cs="Noto Sans"/>
          <w:sz w:val="22"/>
          <w:szCs w:val="22"/>
        </w:rPr>
      </w:pPr>
      <w:r w:rsidRPr="00900301">
        <w:rPr>
          <w:noProof/>
        </w:rPr>
        <mc:AlternateContent>
          <mc:Choice Requires="wps">
            <w:drawing>
              <wp:anchor distT="0" distB="0" distL="114300" distR="114300" simplePos="0" relativeHeight="251888640" behindDoc="1" locked="0" layoutInCell="1" allowOverlap="1" wp14:anchorId="556B8E96" wp14:editId="340D48DF">
                <wp:simplePos x="0" y="0"/>
                <wp:positionH relativeFrom="page">
                  <wp:posOffset>4933950</wp:posOffset>
                </wp:positionH>
                <wp:positionV relativeFrom="paragraph">
                  <wp:posOffset>2553335</wp:posOffset>
                </wp:positionV>
                <wp:extent cx="1991995" cy="342900"/>
                <wp:effectExtent l="0" t="0" r="0" b="0"/>
                <wp:wrapTight wrapText="bothSides">
                  <wp:wrapPolygon edited="0">
                    <wp:start x="620" y="0"/>
                    <wp:lineTo x="620" y="20400"/>
                    <wp:lineTo x="20863" y="20400"/>
                    <wp:lineTo x="20863" y="0"/>
                    <wp:lineTo x="620" y="0"/>
                  </wp:wrapPolygon>
                </wp:wrapTight>
                <wp:docPr id="1470139847" name="Text Box 1470139847"/>
                <wp:cNvGraphicFramePr/>
                <a:graphic xmlns:a="http://schemas.openxmlformats.org/drawingml/2006/main">
                  <a:graphicData uri="http://schemas.microsoft.com/office/word/2010/wordprocessingShape">
                    <wps:wsp>
                      <wps:cNvSpPr txBox="1"/>
                      <wps:spPr>
                        <a:xfrm>
                          <a:off x="0" y="0"/>
                          <a:ext cx="1991995" cy="342900"/>
                        </a:xfrm>
                        <a:prstGeom prst="rect">
                          <a:avLst/>
                        </a:prstGeom>
                        <a:noFill/>
                        <a:ln w="6350">
                          <a:noFill/>
                        </a:ln>
                      </wps:spPr>
                      <wps:txbx>
                        <w:txbxContent>
                          <w:p w14:paraId="16447C67"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 xml:space="preserve">Photo: Courtesy of T. </w:t>
                            </w:r>
                            <w:proofErr w:type="gramStart"/>
                            <w:r w:rsidRPr="00A6554C">
                              <w:rPr>
                                <w:rFonts w:eastAsia="Calibri" w:cs="Noto Sans"/>
                                <w:color w:val="000000" w:themeColor="text1"/>
                                <w:sz w:val="10"/>
                                <w:szCs w:val="10"/>
                              </w:rPr>
                              <w:t>Evans;</w:t>
                            </w:r>
                            <w:proofErr w:type="gramEnd"/>
                            <w:r w:rsidRPr="00A6554C">
                              <w:rPr>
                                <w:rFonts w:eastAsia="Calibri" w:cs="Noto Sans"/>
                                <w:color w:val="000000" w:themeColor="text1"/>
                                <w:sz w:val="10"/>
                                <w:szCs w:val="10"/>
                              </w:rPr>
                              <w:t xml:space="preserve"> </w:t>
                            </w:r>
                          </w:p>
                          <w:p w14:paraId="5C654718"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used with permission</w:t>
                            </w:r>
                          </w:p>
                          <w:p w14:paraId="34654F18" w14:textId="77777777" w:rsidR="00221ACE" w:rsidRPr="00A6554C" w:rsidRDefault="00221ACE" w:rsidP="00221ACE">
                            <w:pPr>
                              <w:jc w:val="center"/>
                              <w:rPr>
                                <w:rFonts w:cs="Noto Sans"/>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B8E96" id="Text Box 1470139847" o:spid="_x0000_s1041" type="#_x0000_t202" style="position:absolute;margin-left:388.5pt;margin-top:201.05pt;width:156.85pt;height:27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" filled="f" stroked="f" strokeweight=".5pt">
                <v:textbox>
                  <w:txbxContent>
                    <w:p w14:paraId="16447C67"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 xml:space="preserve">Photo: Courtesy of T. </w:t>
                      </w:r>
                      <w:proofErr w:type="gramStart"/>
                      <w:r w:rsidRPr="00A6554C">
                        <w:rPr>
                          <w:rFonts w:eastAsia="Calibri" w:cs="Noto Sans"/>
                          <w:color w:val="000000" w:themeColor="text1"/>
                          <w:sz w:val="10"/>
                          <w:szCs w:val="10"/>
                        </w:rPr>
                        <w:t>Evans;</w:t>
                      </w:r>
                      <w:proofErr w:type="gramEnd"/>
                      <w:r w:rsidRPr="00A6554C">
                        <w:rPr>
                          <w:rFonts w:eastAsia="Calibri" w:cs="Noto Sans"/>
                          <w:color w:val="000000" w:themeColor="text1"/>
                          <w:sz w:val="10"/>
                          <w:szCs w:val="10"/>
                        </w:rPr>
                        <w:t xml:space="preserve"> </w:t>
                      </w:r>
                    </w:p>
                    <w:p w14:paraId="5C654718" w14:textId="77777777" w:rsidR="00221ACE" w:rsidRPr="00A6554C" w:rsidRDefault="00221ACE" w:rsidP="00221ACE">
                      <w:pPr>
                        <w:pBdr>
                          <w:top w:val="nil"/>
                          <w:left w:val="nil"/>
                          <w:bottom w:val="nil"/>
                          <w:right w:val="nil"/>
                          <w:between w:val="nil"/>
                        </w:pBdr>
                        <w:ind w:left="270" w:right="360"/>
                        <w:jc w:val="center"/>
                        <w:rPr>
                          <w:rFonts w:eastAsia="Calibri" w:cs="Noto Sans"/>
                          <w:color w:val="000000" w:themeColor="text1"/>
                          <w:sz w:val="10"/>
                          <w:szCs w:val="10"/>
                        </w:rPr>
                      </w:pPr>
                      <w:r w:rsidRPr="00A6554C">
                        <w:rPr>
                          <w:rFonts w:eastAsia="Calibri" w:cs="Noto Sans"/>
                          <w:color w:val="000000" w:themeColor="text1"/>
                          <w:sz w:val="10"/>
                          <w:szCs w:val="10"/>
                        </w:rPr>
                        <w:t>used with permission</w:t>
                      </w:r>
                    </w:p>
                    <w:p w14:paraId="34654F18" w14:textId="77777777" w:rsidR="00221ACE" w:rsidRPr="00A6554C" w:rsidRDefault="00221ACE" w:rsidP="00221ACE">
                      <w:pPr>
                        <w:jc w:val="center"/>
                        <w:rPr>
                          <w:rFonts w:cs="Noto Sans"/>
                          <w:color w:val="000000" w:themeColor="text1"/>
                          <w:sz w:val="16"/>
                          <w:szCs w:val="16"/>
                        </w:rPr>
                      </w:pPr>
                    </w:p>
                  </w:txbxContent>
                </v:textbox>
                <w10:wrap type="tight" anchorx="page"/>
              </v:shape>
            </w:pict>
          </mc:Fallback>
        </mc:AlternateContent>
      </w:r>
      <w:r w:rsidRPr="00221ACE">
        <w:rPr>
          <w:rFonts w:cs="Noto Sans"/>
          <w:sz w:val="22"/>
          <w:szCs w:val="22"/>
        </w:rPr>
        <w:t>In the United States, many of Detour’s murals celebrate famous Black Americans. For example, he painted a mural in memory of John Lewis (1940-2020), a Black American who worked with Martin Luther King Jr. to fight for justice. Later</w:t>
      </w:r>
      <w:r w:rsidR="00CB3C93">
        <w:rPr>
          <w:rFonts w:cs="Noto Sans"/>
          <w:sz w:val="22"/>
          <w:szCs w:val="22"/>
        </w:rPr>
        <w:t>,</w:t>
      </w:r>
      <w:r w:rsidRPr="00221ACE">
        <w:rPr>
          <w:rFonts w:cs="Noto Sans"/>
          <w:sz w:val="22"/>
          <w:szCs w:val="22"/>
        </w:rPr>
        <w:t xml:space="preserve"> Lewis became a politician. Detour has painted musicians—like jazz piano player Thelonious Monk, singer Nina Simone, and rapper Jay Z—and athletes like basketball star Michael Jordan and baseball legend Jackie Robinson. Detour also celebrates everyday people from his community. For example, he paints friends, other artists, teachers, and nurses. Many of Detour’s murals are in Denver, but he has also created murals in the states of Oklahoma and Wisconsin, and in Buenos Aires, Argentina.</w:t>
      </w:r>
    </w:p>
    <w:p w14:paraId="4220343B" w14:textId="51F12021" w:rsidR="00CE25BC" w:rsidRDefault="0032488F" w:rsidP="00CE25BC">
      <w:pPr>
        <w:spacing w:after="100" w:line="360" w:lineRule="auto"/>
        <w:rPr>
          <w:rFonts w:cs="Noto Sans"/>
          <w:sz w:val="22"/>
          <w:szCs w:val="22"/>
        </w:rPr>
      </w:pPr>
      <w:r>
        <w:rPr>
          <w:rFonts w:cs="Noto Sans"/>
          <w:noProof/>
          <w:sz w:val="22"/>
          <w:szCs w:val="22"/>
        </w:rPr>
        <w:lastRenderedPageBreak/>
        <mc:AlternateContent>
          <mc:Choice Requires="wps">
            <w:drawing>
              <wp:anchor distT="0" distB="0" distL="114300" distR="114300" simplePos="0" relativeHeight="251894784" behindDoc="0" locked="0" layoutInCell="1" allowOverlap="1" wp14:anchorId="0470BF54" wp14:editId="250EDE14">
                <wp:simplePos x="0" y="0"/>
                <wp:positionH relativeFrom="column">
                  <wp:posOffset>3836670</wp:posOffset>
                </wp:positionH>
                <wp:positionV relativeFrom="paragraph">
                  <wp:posOffset>2295525</wp:posOffset>
                </wp:positionV>
                <wp:extent cx="2864485" cy="342900"/>
                <wp:effectExtent l="0" t="0" r="0" b="0"/>
                <wp:wrapNone/>
                <wp:docPr id="1851578414" name="Text Box 1851578414"/>
                <wp:cNvGraphicFramePr/>
                <a:graphic xmlns:a="http://schemas.openxmlformats.org/drawingml/2006/main">
                  <a:graphicData uri="http://schemas.microsoft.com/office/word/2010/wordprocessingShape">
                    <wps:wsp>
                      <wps:cNvSpPr txBox="1"/>
                      <wps:spPr>
                        <a:xfrm>
                          <a:off x="0" y="0"/>
                          <a:ext cx="2864485" cy="342900"/>
                        </a:xfrm>
                        <a:prstGeom prst="rect">
                          <a:avLst/>
                        </a:prstGeom>
                        <a:noFill/>
                        <a:ln w="6350">
                          <a:noFill/>
                        </a:ln>
                      </wps:spPr>
                      <wps:txbx>
                        <w:txbxContent>
                          <w:p w14:paraId="1966FAAC" w14:textId="1954BC8D" w:rsidR="00CE25BC" w:rsidRPr="00305F2A" w:rsidRDefault="00CE25BC" w:rsidP="00305F2A">
                            <w:pPr>
                              <w:pBdr>
                                <w:top w:val="nil"/>
                                <w:left w:val="nil"/>
                                <w:bottom w:val="nil"/>
                                <w:right w:val="nil"/>
                                <w:between w:val="nil"/>
                              </w:pBdr>
                              <w:ind w:left="270" w:right="360"/>
                              <w:rPr>
                                <w:rFonts w:eastAsia="Calibri" w:cs="Noto Sans"/>
                                <w:color w:val="FFFFFF" w:themeColor="background1"/>
                                <w:sz w:val="11"/>
                                <w:szCs w:val="11"/>
                              </w:rPr>
                            </w:pPr>
                            <w:r w:rsidRPr="00BA578E">
                              <w:rPr>
                                <w:rFonts w:eastAsia="Calibri" w:cs="Noto Sans"/>
                                <w:color w:val="FFFFFF" w:themeColor="background1"/>
                                <w:sz w:val="11"/>
                                <w:szCs w:val="11"/>
                              </w:rPr>
                              <w:t>Photo: Courtesy of T. Evans; used with permissio</w:t>
                            </w:r>
                            <w:r w:rsidR="00305F2A">
                              <w:rPr>
                                <w:rFonts w:eastAsia="Calibri" w:cs="Noto Sans"/>
                                <w:color w:val="FFFFFF" w:themeColor="background1"/>
                                <w:sz w:val="11"/>
                                <w:szCs w:val="11"/>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0BF54" id="Text Box 1851578414" o:spid="_x0000_s1042" type="#_x0000_t202" style="position:absolute;margin-left:302.1pt;margin-top:180.75pt;width:225.55pt;height: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" filled="f" stroked="f" strokeweight=".5pt">
                <v:textbox>
                  <w:txbxContent>
                    <w:p w14:paraId="1966FAAC" w14:textId="1954BC8D" w:rsidR="00CE25BC" w:rsidRPr="00305F2A" w:rsidRDefault="00CE25BC" w:rsidP="00305F2A">
                      <w:pPr>
                        <w:pBdr>
                          <w:top w:val="nil"/>
                          <w:left w:val="nil"/>
                          <w:bottom w:val="nil"/>
                          <w:right w:val="nil"/>
                          <w:between w:val="nil"/>
                        </w:pBdr>
                        <w:ind w:left="270" w:right="360"/>
                        <w:rPr>
                          <w:rFonts w:eastAsia="Calibri" w:cs="Noto Sans"/>
                          <w:color w:val="FFFFFF" w:themeColor="background1"/>
                          <w:sz w:val="11"/>
                          <w:szCs w:val="11"/>
                        </w:rPr>
                      </w:pPr>
                      <w:r w:rsidRPr="00BA578E">
                        <w:rPr>
                          <w:rFonts w:eastAsia="Calibri" w:cs="Noto Sans"/>
                          <w:color w:val="FFFFFF" w:themeColor="background1"/>
                          <w:sz w:val="11"/>
                          <w:szCs w:val="11"/>
                        </w:rPr>
                        <w:t>Photo: Courtesy of T. Evans; used with permissio</w:t>
                      </w:r>
                      <w:r w:rsidR="00305F2A">
                        <w:rPr>
                          <w:rFonts w:eastAsia="Calibri" w:cs="Noto Sans"/>
                          <w:color w:val="FFFFFF" w:themeColor="background1"/>
                          <w:sz w:val="11"/>
                          <w:szCs w:val="11"/>
                        </w:rPr>
                        <w:t>n</w:t>
                      </w:r>
                    </w:p>
                  </w:txbxContent>
                </v:textbox>
              </v:shape>
            </w:pict>
          </mc:Fallback>
        </mc:AlternateContent>
      </w:r>
      <w:r w:rsidR="00C1769C">
        <w:rPr>
          <w:rFonts w:cs="Noto Sans"/>
          <w:noProof/>
          <w:sz w:val="22"/>
          <w:szCs w:val="22"/>
        </w:rPr>
        <mc:AlternateContent>
          <mc:Choice Requires="wps">
            <w:drawing>
              <wp:anchor distT="0" distB="0" distL="114300" distR="114300" simplePos="0" relativeHeight="251895808" behindDoc="0" locked="0" layoutInCell="1" allowOverlap="1" wp14:anchorId="05A348E0" wp14:editId="551D84C2">
                <wp:simplePos x="0" y="0"/>
                <wp:positionH relativeFrom="column">
                  <wp:posOffset>1270000</wp:posOffset>
                </wp:positionH>
                <wp:positionV relativeFrom="paragraph">
                  <wp:posOffset>2305050</wp:posOffset>
                </wp:positionV>
                <wp:extent cx="2864587" cy="342900"/>
                <wp:effectExtent l="0" t="0" r="0" b="0"/>
                <wp:wrapNone/>
                <wp:docPr id="1048608166" name="Text Box 1048608166"/>
                <wp:cNvGraphicFramePr/>
                <a:graphic xmlns:a="http://schemas.openxmlformats.org/drawingml/2006/main">
                  <a:graphicData uri="http://schemas.microsoft.com/office/word/2010/wordprocessingShape">
                    <wps:wsp>
                      <wps:cNvSpPr txBox="1"/>
                      <wps:spPr>
                        <a:xfrm>
                          <a:off x="0" y="0"/>
                          <a:ext cx="2864587" cy="342900"/>
                        </a:xfrm>
                        <a:prstGeom prst="rect">
                          <a:avLst/>
                        </a:prstGeom>
                        <a:noFill/>
                        <a:ln w="6350">
                          <a:noFill/>
                        </a:ln>
                      </wps:spPr>
                      <wps:txbx>
                        <w:txbxContent>
                          <w:p w14:paraId="7B545525" w14:textId="77777777" w:rsidR="00CE25BC" w:rsidRPr="00C1769C" w:rsidRDefault="00CE25BC" w:rsidP="00CE25BC">
                            <w:pPr>
                              <w:pBdr>
                                <w:top w:val="nil"/>
                                <w:left w:val="nil"/>
                                <w:bottom w:val="nil"/>
                                <w:right w:val="nil"/>
                                <w:between w:val="nil"/>
                              </w:pBdr>
                              <w:ind w:left="270" w:right="360"/>
                              <w:rPr>
                                <w:rFonts w:eastAsia="Calibri" w:cs="Noto Sans"/>
                                <w:sz w:val="11"/>
                                <w:szCs w:val="11"/>
                              </w:rPr>
                            </w:pPr>
                            <w:r w:rsidRPr="00C1769C">
                              <w:rPr>
                                <w:rFonts w:eastAsia="Calibri" w:cs="Noto Sans"/>
                                <w:sz w:val="11"/>
                                <w:szCs w:val="11"/>
                              </w:rPr>
                              <w:t>Photo: Courtesy of T. Evans; used with permission</w:t>
                            </w:r>
                          </w:p>
                          <w:p w14:paraId="6D53666C" w14:textId="77777777" w:rsidR="00CE25BC" w:rsidRPr="00BA578E" w:rsidRDefault="00CE25BC" w:rsidP="00CE25BC">
                            <w:pPr>
                              <w:rPr>
                                <w:rFonts w:cs="Noto Sans"/>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348E0" id="Text Box 1048608166" o:spid="_x0000_s1043" type="#_x0000_t202" style="position:absolute;margin-left:100pt;margin-top:181.5pt;width:225.55pt;height:2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JrHQIAADQ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" filled="f" stroked="f" strokeweight=".5pt">
                <v:textbox>
                  <w:txbxContent>
                    <w:p w14:paraId="7B545525" w14:textId="77777777" w:rsidR="00CE25BC" w:rsidRPr="00C1769C" w:rsidRDefault="00CE25BC" w:rsidP="00CE25BC">
                      <w:pPr>
                        <w:pBdr>
                          <w:top w:val="nil"/>
                          <w:left w:val="nil"/>
                          <w:bottom w:val="nil"/>
                          <w:right w:val="nil"/>
                          <w:between w:val="nil"/>
                        </w:pBdr>
                        <w:ind w:left="270" w:right="360"/>
                        <w:rPr>
                          <w:rFonts w:eastAsia="Calibri" w:cs="Noto Sans"/>
                          <w:sz w:val="11"/>
                          <w:szCs w:val="11"/>
                        </w:rPr>
                      </w:pPr>
                      <w:r w:rsidRPr="00C1769C">
                        <w:rPr>
                          <w:rFonts w:eastAsia="Calibri" w:cs="Noto Sans"/>
                          <w:sz w:val="11"/>
                          <w:szCs w:val="11"/>
                        </w:rPr>
                        <w:t>Photo: Courtesy of T. Evans; used with permission</w:t>
                      </w:r>
                    </w:p>
                    <w:p w14:paraId="6D53666C" w14:textId="77777777" w:rsidR="00CE25BC" w:rsidRPr="00BA578E" w:rsidRDefault="00CE25BC" w:rsidP="00CE25BC">
                      <w:pPr>
                        <w:rPr>
                          <w:rFonts w:cs="Noto Sans"/>
                          <w:color w:val="FFFFFF" w:themeColor="background1"/>
                          <w:sz w:val="18"/>
                          <w:szCs w:val="18"/>
                        </w:rPr>
                      </w:pPr>
                    </w:p>
                  </w:txbxContent>
                </v:textbox>
              </v:shape>
            </w:pict>
          </mc:Fallback>
        </mc:AlternateContent>
      </w:r>
      <w:r w:rsidR="00B91D3B">
        <w:rPr>
          <w:rFonts w:cs="Noto Sans"/>
          <w:noProof/>
          <w:sz w:val="22"/>
          <w:szCs w:val="22"/>
        </w:rPr>
        <mc:AlternateContent>
          <mc:Choice Requires="wps">
            <w:drawing>
              <wp:anchor distT="0" distB="0" distL="114300" distR="114300" simplePos="0" relativeHeight="251891712" behindDoc="0" locked="0" layoutInCell="1" allowOverlap="1" wp14:anchorId="0B83AC75" wp14:editId="18AD27E3">
                <wp:simplePos x="0" y="0"/>
                <wp:positionH relativeFrom="column">
                  <wp:posOffset>224155</wp:posOffset>
                </wp:positionH>
                <wp:positionV relativeFrom="paragraph">
                  <wp:posOffset>2476500</wp:posOffset>
                </wp:positionV>
                <wp:extent cx="3048000" cy="3302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048000" cy="330200"/>
                        </a:xfrm>
                        <a:prstGeom prst="rect">
                          <a:avLst/>
                        </a:prstGeom>
                        <a:noFill/>
                        <a:ln w="6350">
                          <a:noFill/>
                        </a:ln>
                      </wps:spPr>
                      <wps:txbx>
                        <w:txbxContent>
                          <w:p w14:paraId="338D3259" w14:textId="77777777" w:rsidR="00CE25BC" w:rsidRPr="00BA578E" w:rsidRDefault="00CE25BC" w:rsidP="00CE25BC">
                            <w:pPr>
                              <w:jc w:val="center"/>
                              <w:rPr>
                                <w:rFonts w:cs="Noto Sans"/>
                                <w:color w:val="000000" w:themeColor="text1"/>
                                <w:sz w:val="16"/>
                                <w:szCs w:val="16"/>
                              </w:rPr>
                            </w:pPr>
                            <w:r>
                              <w:rPr>
                                <w:rFonts w:cs="Noto Sans"/>
                                <w:color w:val="000000" w:themeColor="text1"/>
                                <w:sz w:val="16"/>
                                <w:szCs w:val="16"/>
                              </w:rPr>
                              <w:t xml:space="preserve">Mural honoring </w:t>
                            </w:r>
                            <w:r w:rsidRPr="00BA578E">
                              <w:rPr>
                                <w:rFonts w:cs="Noto Sans"/>
                                <w:color w:val="000000" w:themeColor="text1"/>
                                <w:sz w:val="16"/>
                                <w:szCs w:val="16"/>
                              </w:rPr>
                              <w:t xml:space="preserve">John Lewis by </w:t>
                            </w:r>
                            <w:r>
                              <w:rPr>
                                <w:rFonts w:cs="Noto Sans"/>
                                <w:color w:val="000000" w:themeColor="text1"/>
                                <w:sz w:val="16"/>
                                <w:szCs w:val="16"/>
                              </w:rPr>
                              <w:t>Detour Evans</w:t>
                            </w:r>
                          </w:p>
                          <w:p w14:paraId="4AD15693" w14:textId="77777777" w:rsidR="00CE25BC" w:rsidRDefault="00CE25BC" w:rsidP="00CE25B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AC75" id="Text Box 27" o:spid="_x0000_s1044" type="#_x0000_t202" style="position:absolute;margin-left:17.65pt;margin-top:195pt;width:240pt;height:2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" filled="f" stroked="f" strokeweight=".5pt">
                <v:textbox>
                  <w:txbxContent>
                    <w:p w14:paraId="338D3259" w14:textId="77777777" w:rsidR="00CE25BC" w:rsidRPr="00BA578E" w:rsidRDefault="00CE25BC" w:rsidP="00CE25BC">
                      <w:pPr>
                        <w:jc w:val="center"/>
                        <w:rPr>
                          <w:rFonts w:cs="Noto Sans"/>
                          <w:color w:val="000000" w:themeColor="text1"/>
                          <w:sz w:val="16"/>
                          <w:szCs w:val="16"/>
                        </w:rPr>
                      </w:pPr>
                      <w:r>
                        <w:rPr>
                          <w:rFonts w:cs="Noto Sans"/>
                          <w:color w:val="000000" w:themeColor="text1"/>
                          <w:sz w:val="16"/>
                          <w:szCs w:val="16"/>
                        </w:rPr>
                        <w:t xml:space="preserve">Mural honoring </w:t>
                      </w:r>
                      <w:r w:rsidRPr="00BA578E">
                        <w:rPr>
                          <w:rFonts w:cs="Noto Sans"/>
                          <w:color w:val="000000" w:themeColor="text1"/>
                          <w:sz w:val="16"/>
                          <w:szCs w:val="16"/>
                        </w:rPr>
                        <w:t xml:space="preserve">John Lewis by </w:t>
                      </w:r>
                      <w:r>
                        <w:rPr>
                          <w:rFonts w:cs="Noto Sans"/>
                          <w:color w:val="000000" w:themeColor="text1"/>
                          <w:sz w:val="16"/>
                          <w:szCs w:val="16"/>
                        </w:rPr>
                        <w:t>Detour Evans</w:t>
                      </w:r>
                    </w:p>
                    <w:p w14:paraId="4AD15693" w14:textId="77777777" w:rsidR="00CE25BC" w:rsidRDefault="00CE25BC" w:rsidP="00CE25BC">
                      <w:pPr>
                        <w:jc w:val="center"/>
                      </w:pPr>
                    </w:p>
                  </w:txbxContent>
                </v:textbox>
              </v:shape>
            </w:pict>
          </mc:Fallback>
        </mc:AlternateContent>
      </w:r>
      <w:r w:rsidR="00305F2A">
        <w:rPr>
          <w:rFonts w:cs="Noto Sans"/>
          <w:noProof/>
          <w:sz w:val="22"/>
          <w:szCs w:val="22"/>
        </w:rPr>
        <mc:AlternateContent>
          <mc:Choice Requires="wps">
            <w:drawing>
              <wp:anchor distT="0" distB="0" distL="114300" distR="114300" simplePos="0" relativeHeight="251892736" behindDoc="0" locked="0" layoutInCell="1" allowOverlap="1" wp14:anchorId="6887A274" wp14:editId="2A6A6622">
                <wp:simplePos x="0" y="0"/>
                <wp:positionH relativeFrom="column">
                  <wp:posOffset>3319145</wp:posOffset>
                </wp:positionH>
                <wp:positionV relativeFrom="paragraph">
                  <wp:posOffset>2470785</wp:posOffset>
                </wp:positionV>
                <wp:extent cx="2927350" cy="3429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927350" cy="342900"/>
                        </a:xfrm>
                        <a:prstGeom prst="rect">
                          <a:avLst/>
                        </a:prstGeom>
                        <a:noFill/>
                        <a:ln w="6350">
                          <a:noFill/>
                        </a:ln>
                      </wps:spPr>
                      <wps:txbx>
                        <w:txbxContent>
                          <w:p w14:paraId="698DADE0" w14:textId="77777777" w:rsidR="00CE25BC" w:rsidRPr="00BA578E" w:rsidRDefault="00CE25BC" w:rsidP="00CE25BC">
                            <w:pPr>
                              <w:jc w:val="right"/>
                              <w:rPr>
                                <w:rFonts w:cs="Noto Sans"/>
                                <w:color w:val="000000" w:themeColor="text1"/>
                                <w:sz w:val="16"/>
                                <w:szCs w:val="16"/>
                              </w:rPr>
                            </w:pPr>
                            <w:r w:rsidRPr="00BA578E">
                              <w:rPr>
                                <w:rFonts w:cs="Noto Sans"/>
                                <w:color w:val="000000" w:themeColor="text1"/>
                                <w:sz w:val="16"/>
                                <w:szCs w:val="16"/>
                              </w:rPr>
                              <w:t xml:space="preserve">Mural honoring health care workers by </w:t>
                            </w:r>
                            <w:r>
                              <w:rPr>
                                <w:rFonts w:cs="Noto Sans"/>
                                <w:color w:val="000000" w:themeColor="text1"/>
                                <w:sz w:val="16"/>
                                <w:szCs w:val="16"/>
                              </w:rPr>
                              <w:t>Detour Evans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A274" id="Text Box 28" o:spid="_x0000_s1045" type="#_x0000_t202" style="position:absolute;margin-left:261.35pt;margin-top:194.55pt;width:230.5pt;height:2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" filled="f" stroked="f" strokeweight=".5pt">
                <v:textbox>
                  <w:txbxContent>
                    <w:p w14:paraId="698DADE0" w14:textId="77777777" w:rsidR="00CE25BC" w:rsidRPr="00BA578E" w:rsidRDefault="00CE25BC" w:rsidP="00CE25BC">
                      <w:pPr>
                        <w:jc w:val="right"/>
                        <w:rPr>
                          <w:rFonts w:cs="Noto Sans"/>
                          <w:color w:val="000000" w:themeColor="text1"/>
                          <w:sz w:val="16"/>
                          <w:szCs w:val="16"/>
                        </w:rPr>
                      </w:pPr>
                      <w:r w:rsidRPr="00BA578E">
                        <w:rPr>
                          <w:rFonts w:cs="Noto Sans"/>
                          <w:color w:val="000000" w:themeColor="text1"/>
                          <w:sz w:val="16"/>
                          <w:szCs w:val="16"/>
                        </w:rPr>
                        <w:t xml:space="preserve">Mural honoring health care workers by </w:t>
                      </w:r>
                      <w:r>
                        <w:rPr>
                          <w:rFonts w:cs="Noto Sans"/>
                          <w:color w:val="000000" w:themeColor="text1"/>
                          <w:sz w:val="16"/>
                          <w:szCs w:val="16"/>
                        </w:rPr>
                        <w:t>Detour Evans</w:t>
                      </w:r>
                    </w:p>
                  </w:txbxContent>
                </v:textbox>
              </v:shape>
            </w:pict>
          </mc:Fallback>
        </mc:AlternateContent>
      </w:r>
      <w:r w:rsidR="00B35B19">
        <w:rPr>
          <w:rFonts w:cs="Noto Sans"/>
          <w:noProof/>
          <w:sz w:val="22"/>
          <w:szCs w:val="22"/>
        </w:rPr>
        <w:t xml:space="preserve">       </w:t>
      </w:r>
      <w:r w:rsidR="00CE25BC">
        <w:rPr>
          <w:rFonts w:cs="Noto Sans"/>
          <w:noProof/>
          <w:sz w:val="22"/>
          <w:szCs w:val="22"/>
        </w:rPr>
        <w:drawing>
          <wp:inline distT="0" distB="0" distL="0" distR="0" wp14:anchorId="3151F9B9" wp14:editId="7CD8E5C5">
            <wp:extent cx="3049157" cy="2420108"/>
            <wp:effectExtent l="12700" t="12700" r="12065" b="18415"/>
            <wp:docPr id="1940916455" name="Picture 8" descr="A mural by Detour Evans honoring civil rights activist John Lewi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16455" name="Picture 8" descr="A mural by Detour Evans honoring civil rights activist John Lewis&#10;&#10;"/>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074074" cy="2439885"/>
                    </a:xfrm>
                    <a:prstGeom prst="roundRect">
                      <a:avLst>
                        <a:gd name="adj" fmla="val 8594"/>
                      </a:avLst>
                    </a:prstGeom>
                    <a:solidFill>
                      <a:srgbClr val="FFFFFF">
                        <a:shade val="85000"/>
                      </a:srgbClr>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B35B19">
        <w:rPr>
          <w:rFonts w:cs="Noto Sans"/>
          <w:noProof/>
          <w:sz w:val="22"/>
          <w:szCs w:val="22"/>
        </w:rPr>
        <w:t xml:space="preserve">          </w:t>
      </w:r>
      <w:r w:rsidR="00B35B19" w:rsidRPr="00B949CC">
        <w:rPr>
          <w:rFonts w:cs="Noto Sans"/>
          <w:noProof/>
          <w:sz w:val="22"/>
          <w:szCs w:val="22"/>
        </w:rPr>
        <w:drawing>
          <wp:inline distT="0" distB="0" distL="0" distR="0" wp14:anchorId="6DF75556" wp14:editId="656207FA">
            <wp:extent cx="2461107" cy="2435225"/>
            <wp:effectExtent l="19050" t="19050" r="15875" b="22225"/>
            <wp:docPr id="17" name="Picture 8" descr="Mural by Detour Evans showing three health care workers">
              <a:extLst xmlns:a="http://schemas.openxmlformats.org/drawingml/2006/main">
                <a:ext uri="{FF2B5EF4-FFF2-40B4-BE49-F238E27FC236}">
                  <a16:creationId xmlns:a16="http://schemas.microsoft.com/office/drawing/2014/main" id="{129AF4FC-31B5-1DC2-3ADB-310BCEA1C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 descr="Mural by Detour Evans showing three health care workers">
                      <a:extLst>
                        <a:ext uri="{FF2B5EF4-FFF2-40B4-BE49-F238E27FC236}">
                          <a16:creationId xmlns:a16="http://schemas.microsoft.com/office/drawing/2014/main" id="{129AF4FC-31B5-1DC2-3ADB-310BCEA1CD24}"/>
                        </a:ext>
                      </a:extLst>
                    </pic:cNvPr>
                    <pic:cNvPicPr>
                      <a:picLocks noChangeAspect="1"/>
                    </pic:cNvPicPr>
                  </pic:nvPicPr>
                  <pic:blipFill rotWithShape="1">
                    <a:blip r:embed="rId37" cstate="screen">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461107" cy="2435225"/>
                    </a:xfrm>
                    <a:prstGeom prst="roundRect">
                      <a:avLst>
                        <a:gd name="adj" fmla="val 8594"/>
                      </a:avLst>
                    </a:prstGeom>
                    <a:solidFill>
                      <a:srgbClr val="FFFFFF">
                        <a:shade val="85000"/>
                      </a:srgbClr>
                    </a:solidFill>
                    <a:ln w="6350">
                      <a:solidFill>
                        <a:schemeClr val="tx1"/>
                      </a:solidFill>
                    </a:ln>
                    <a:effectLst/>
                    <a:extLst>
                      <a:ext uri="{53640926-AAD7-44D8-BBD7-CCE9431645EC}">
                        <a14:shadowObscured xmlns:a14="http://schemas.microsoft.com/office/drawing/2010/main"/>
                      </a:ext>
                    </a:extLst>
                  </pic:spPr>
                </pic:pic>
              </a:graphicData>
            </a:graphic>
          </wp:inline>
        </w:drawing>
      </w:r>
    </w:p>
    <w:p w14:paraId="68808F20" w14:textId="77777777" w:rsidR="00CE25BC" w:rsidRPr="0003210B" w:rsidRDefault="00CE25BC" w:rsidP="00CE25BC">
      <w:pPr>
        <w:spacing w:after="100" w:line="360" w:lineRule="auto"/>
        <w:rPr>
          <w:rFonts w:cs="Noto Sans"/>
          <w:sz w:val="10"/>
          <w:szCs w:val="10"/>
        </w:rPr>
      </w:pPr>
    </w:p>
    <w:p w14:paraId="26FFBAB5" w14:textId="77777777" w:rsidR="00CE25BC" w:rsidRPr="0003210B" w:rsidRDefault="00CE25BC" w:rsidP="00482C44">
      <w:pPr>
        <w:spacing w:after="120" w:line="360" w:lineRule="auto"/>
        <w:rPr>
          <w:rFonts w:cs="Noto Sans"/>
          <w:sz w:val="22"/>
          <w:szCs w:val="22"/>
        </w:rPr>
      </w:pPr>
      <w:r w:rsidRPr="0003210B">
        <w:rPr>
          <w:rFonts w:cs="Noto Sans"/>
          <w:sz w:val="22"/>
          <w:szCs w:val="22"/>
        </w:rPr>
        <w:t xml:space="preserve">Detour believes supporting young artists is important. Every </w:t>
      </w:r>
      <w:r>
        <w:rPr>
          <w:rFonts w:cs="Noto Sans"/>
          <w:sz w:val="22"/>
          <w:szCs w:val="22"/>
        </w:rPr>
        <w:t>week</w:t>
      </w:r>
      <w:r w:rsidRPr="0003210B">
        <w:rPr>
          <w:rFonts w:cs="Noto Sans"/>
          <w:sz w:val="22"/>
          <w:szCs w:val="22"/>
        </w:rPr>
        <w:t xml:space="preserve"> on social media, he gives advice about creat</w:t>
      </w:r>
      <w:r>
        <w:rPr>
          <w:rFonts w:cs="Noto Sans"/>
          <w:sz w:val="22"/>
          <w:szCs w:val="22"/>
        </w:rPr>
        <w:t>ing</w:t>
      </w:r>
      <w:r w:rsidRPr="0003210B">
        <w:rPr>
          <w:rFonts w:cs="Noto Sans"/>
          <w:sz w:val="22"/>
          <w:szCs w:val="22"/>
        </w:rPr>
        <w:t xml:space="preserve"> art and about the “business” of</w:t>
      </w:r>
      <w:r>
        <w:rPr>
          <w:rFonts w:cs="Noto Sans"/>
          <w:sz w:val="22"/>
          <w:szCs w:val="22"/>
        </w:rPr>
        <w:t xml:space="preserve"> being an</w:t>
      </w:r>
      <w:r w:rsidRPr="0003210B">
        <w:rPr>
          <w:rFonts w:cs="Noto Sans"/>
          <w:sz w:val="22"/>
          <w:szCs w:val="22"/>
        </w:rPr>
        <w:t xml:space="preserve"> art</w:t>
      </w:r>
      <w:r>
        <w:rPr>
          <w:rFonts w:cs="Noto Sans"/>
          <w:sz w:val="22"/>
          <w:szCs w:val="22"/>
        </w:rPr>
        <w:t>ist</w:t>
      </w:r>
      <w:r w:rsidRPr="0003210B">
        <w:rPr>
          <w:rFonts w:cs="Noto Sans"/>
          <w:sz w:val="22"/>
          <w:szCs w:val="22"/>
        </w:rPr>
        <w:t xml:space="preserve">. He </w:t>
      </w:r>
      <w:r>
        <w:rPr>
          <w:rFonts w:cs="Noto Sans"/>
          <w:sz w:val="22"/>
          <w:szCs w:val="22"/>
        </w:rPr>
        <w:t xml:space="preserve">also </w:t>
      </w:r>
      <w:r w:rsidRPr="0003210B">
        <w:rPr>
          <w:rFonts w:cs="Noto Sans"/>
          <w:sz w:val="22"/>
          <w:szCs w:val="22"/>
        </w:rPr>
        <w:t xml:space="preserve">wrote a book </w:t>
      </w:r>
      <w:r>
        <w:rPr>
          <w:rFonts w:cs="Noto Sans"/>
          <w:sz w:val="22"/>
          <w:szCs w:val="22"/>
        </w:rPr>
        <w:t xml:space="preserve">to </w:t>
      </w:r>
      <w:r w:rsidRPr="0003210B">
        <w:rPr>
          <w:rFonts w:cs="Noto Sans"/>
          <w:sz w:val="22"/>
          <w:szCs w:val="22"/>
        </w:rPr>
        <w:t xml:space="preserve">help creative people become professional artists. </w:t>
      </w:r>
      <w:r>
        <w:rPr>
          <w:rFonts w:cs="Noto Sans"/>
          <w:sz w:val="22"/>
          <w:szCs w:val="22"/>
        </w:rPr>
        <w:t>Detour</w:t>
      </w:r>
      <w:r w:rsidRPr="0003210B">
        <w:rPr>
          <w:rFonts w:cs="Noto Sans"/>
          <w:sz w:val="22"/>
          <w:szCs w:val="22"/>
        </w:rPr>
        <w:t xml:space="preserve"> wants to help young people “find their voice”—their unique way of expressing their ideas—to create meaningful art in their communities. </w:t>
      </w:r>
    </w:p>
    <w:p w14:paraId="3BAA83CD" w14:textId="77777777" w:rsidR="00CE25BC" w:rsidRDefault="00CE25BC" w:rsidP="00CE25BC">
      <w:pPr>
        <w:spacing w:line="360" w:lineRule="auto"/>
        <w:rPr>
          <w:rFonts w:cs="Noto Sans"/>
          <w:sz w:val="22"/>
          <w:szCs w:val="22"/>
        </w:rPr>
      </w:pPr>
      <w:r w:rsidRPr="0003210B">
        <w:rPr>
          <w:rFonts w:cs="Noto Sans"/>
          <w:sz w:val="22"/>
          <w:szCs w:val="22"/>
        </w:rPr>
        <w:t xml:space="preserve">If you were a muralist, what would you paint for your community? What topics are important to you and the people where you live? </w:t>
      </w:r>
    </w:p>
    <w:p w14:paraId="178F2558" w14:textId="77777777" w:rsidR="00CE25BC" w:rsidRPr="00A6554C" w:rsidRDefault="00CE25BC" w:rsidP="00CE25BC">
      <w:pPr>
        <w:spacing w:line="360" w:lineRule="auto"/>
        <w:rPr>
          <w:rFonts w:cs="Noto Sans"/>
          <w:sz w:val="6"/>
          <w:szCs w:val="6"/>
        </w:rPr>
      </w:pPr>
    </w:p>
    <w:p w14:paraId="69985A96" w14:textId="77777777" w:rsidR="00CE25BC" w:rsidRDefault="00CE25BC" w:rsidP="00CE25BC">
      <w:pPr>
        <w:spacing w:line="360" w:lineRule="auto"/>
        <w:jc w:val="center"/>
        <w:rPr>
          <w:rFonts w:eastAsia="Calibri" w:cs="Noto Sans"/>
          <w:color w:val="000000"/>
        </w:rPr>
      </w:pPr>
      <w:r>
        <w:rPr>
          <w:rFonts w:cs="Noto Sans"/>
          <w:noProof/>
          <w:sz w:val="22"/>
          <w:szCs w:val="22"/>
        </w:rPr>
        <mc:AlternateContent>
          <mc:Choice Requires="wps">
            <w:drawing>
              <wp:anchor distT="0" distB="0" distL="114300" distR="114300" simplePos="0" relativeHeight="251893760" behindDoc="0" locked="0" layoutInCell="1" allowOverlap="1" wp14:anchorId="0411A310" wp14:editId="46890064">
                <wp:simplePos x="0" y="0"/>
                <wp:positionH relativeFrom="column">
                  <wp:posOffset>4115752</wp:posOffset>
                </wp:positionH>
                <wp:positionV relativeFrom="paragraph">
                  <wp:posOffset>1276033</wp:posOffset>
                </wp:positionV>
                <wp:extent cx="2867098" cy="342900"/>
                <wp:effectExtent l="4763" t="0" r="0" b="0"/>
                <wp:wrapNone/>
                <wp:docPr id="29" name="Text Box 29"/>
                <wp:cNvGraphicFramePr/>
                <a:graphic xmlns:a="http://schemas.openxmlformats.org/drawingml/2006/main">
                  <a:graphicData uri="http://schemas.microsoft.com/office/word/2010/wordprocessingShape">
                    <wps:wsp>
                      <wps:cNvSpPr txBox="1"/>
                      <wps:spPr>
                        <a:xfrm rot="16200000">
                          <a:off x="0" y="0"/>
                          <a:ext cx="2867098" cy="342900"/>
                        </a:xfrm>
                        <a:prstGeom prst="rect">
                          <a:avLst/>
                        </a:prstGeom>
                        <a:noFill/>
                        <a:ln w="6350">
                          <a:noFill/>
                        </a:ln>
                      </wps:spPr>
                      <wps:txbx>
                        <w:txbxContent>
                          <w:p w14:paraId="1EAB54BB" w14:textId="77777777" w:rsidR="00CE25BC" w:rsidRPr="00A36F56" w:rsidRDefault="00CE25BC" w:rsidP="00CE25BC">
                            <w:pPr>
                              <w:pBdr>
                                <w:top w:val="nil"/>
                                <w:left w:val="nil"/>
                                <w:bottom w:val="nil"/>
                                <w:right w:val="nil"/>
                                <w:between w:val="nil"/>
                              </w:pBdr>
                              <w:ind w:left="270" w:right="360"/>
                              <w:jc w:val="center"/>
                              <w:rPr>
                                <w:rFonts w:eastAsia="Calibri" w:cs="Noto Sans"/>
                                <w:color w:val="000000" w:themeColor="text1"/>
                                <w:sz w:val="11"/>
                                <w:szCs w:val="11"/>
                              </w:rPr>
                            </w:pPr>
                            <w:r>
                              <w:rPr>
                                <w:rFonts w:eastAsia="Calibri" w:cs="Noto Sans"/>
                                <w:color w:val="000000" w:themeColor="text1"/>
                                <w:sz w:val="11"/>
                                <w:szCs w:val="11"/>
                              </w:rPr>
                              <w:t>P</w:t>
                            </w:r>
                            <w:r w:rsidRPr="00A36F56">
                              <w:rPr>
                                <w:rFonts w:eastAsia="Calibri" w:cs="Noto Sans"/>
                                <w:color w:val="000000" w:themeColor="text1"/>
                                <w:sz w:val="11"/>
                                <w:szCs w:val="11"/>
                              </w:rPr>
                              <w:t xml:space="preserve">hoto: </w:t>
                            </w:r>
                            <w:r>
                              <w:rPr>
                                <w:rFonts w:eastAsia="Calibri" w:cs="Noto Sans"/>
                                <w:color w:val="000000" w:themeColor="text1"/>
                                <w:sz w:val="11"/>
                                <w:szCs w:val="11"/>
                              </w:rPr>
                              <w:t xml:space="preserve">Courtesy of T. Evans; </w:t>
                            </w:r>
                            <w:r w:rsidRPr="00D23888">
                              <w:rPr>
                                <w:rFonts w:eastAsia="Calibri" w:cs="Noto Sans"/>
                                <w:color w:val="000000" w:themeColor="text1"/>
                                <w:sz w:val="11"/>
                                <w:szCs w:val="11"/>
                              </w:rPr>
                              <w:t>used with permission</w:t>
                            </w:r>
                          </w:p>
                          <w:p w14:paraId="2DDE3EE9" w14:textId="77777777" w:rsidR="00CE25BC" w:rsidRPr="00996F84" w:rsidRDefault="00CE25BC" w:rsidP="00CE25BC">
                            <w:pPr>
                              <w:jc w:val="center"/>
                              <w:rPr>
                                <w:rFonts w:cs="Noto Sans"/>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1A310" id="Text Box 29" o:spid="_x0000_s1046" type="#_x0000_t202" style="position:absolute;left:0;text-align:left;margin-left:324.05pt;margin-top:100.5pt;width:225.75pt;height:27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" filled="f" stroked="f" strokeweight=".5pt">
                <v:textbox>
                  <w:txbxContent>
                    <w:p w14:paraId="1EAB54BB" w14:textId="77777777" w:rsidR="00CE25BC" w:rsidRPr="00A36F56" w:rsidRDefault="00CE25BC" w:rsidP="00CE25BC">
                      <w:pPr>
                        <w:pBdr>
                          <w:top w:val="nil"/>
                          <w:left w:val="nil"/>
                          <w:bottom w:val="nil"/>
                          <w:right w:val="nil"/>
                          <w:between w:val="nil"/>
                        </w:pBdr>
                        <w:ind w:left="270" w:right="360"/>
                        <w:jc w:val="center"/>
                        <w:rPr>
                          <w:rFonts w:eastAsia="Calibri" w:cs="Noto Sans"/>
                          <w:color w:val="000000" w:themeColor="text1"/>
                          <w:sz w:val="11"/>
                          <w:szCs w:val="11"/>
                        </w:rPr>
                      </w:pPr>
                      <w:r>
                        <w:rPr>
                          <w:rFonts w:eastAsia="Calibri" w:cs="Noto Sans"/>
                          <w:color w:val="000000" w:themeColor="text1"/>
                          <w:sz w:val="11"/>
                          <w:szCs w:val="11"/>
                        </w:rPr>
                        <w:t>P</w:t>
                      </w:r>
                      <w:r w:rsidRPr="00A36F56">
                        <w:rPr>
                          <w:rFonts w:eastAsia="Calibri" w:cs="Noto Sans"/>
                          <w:color w:val="000000" w:themeColor="text1"/>
                          <w:sz w:val="11"/>
                          <w:szCs w:val="11"/>
                        </w:rPr>
                        <w:t xml:space="preserve">hoto: </w:t>
                      </w:r>
                      <w:r>
                        <w:rPr>
                          <w:rFonts w:eastAsia="Calibri" w:cs="Noto Sans"/>
                          <w:color w:val="000000" w:themeColor="text1"/>
                          <w:sz w:val="11"/>
                          <w:szCs w:val="11"/>
                        </w:rPr>
                        <w:t xml:space="preserve">Courtesy of T. Evans; </w:t>
                      </w:r>
                      <w:r w:rsidRPr="00D23888">
                        <w:rPr>
                          <w:rFonts w:eastAsia="Calibri" w:cs="Noto Sans"/>
                          <w:color w:val="000000" w:themeColor="text1"/>
                          <w:sz w:val="11"/>
                          <w:szCs w:val="11"/>
                        </w:rPr>
                        <w:t>used with permission</w:t>
                      </w:r>
                    </w:p>
                    <w:p w14:paraId="2DDE3EE9" w14:textId="77777777" w:rsidR="00CE25BC" w:rsidRPr="00996F84" w:rsidRDefault="00CE25BC" w:rsidP="00CE25BC">
                      <w:pPr>
                        <w:jc w:val="center"/>
                        <w:rPr>
                          <w:rFonts w:cs="Noto Sans"/>
                          <w:color w:val="000000" w:themeColor="text1"/>
                          <w:sz w:val="18"/>
                          <w:szCs w:val="18"/>
                        </w:rPr>
                      </w:pPr>
                    </w:p>
                  </w:txbxContent>
                </v:textbox>
              </v:shape>
            </w:pict>
          </mc:Fallback>
        </mc:AlternateContent>
      </w:r>
      <w:r w:rsidRPr="00B949CC">
        <w:rPr>
          <w:rFonts w:eastAsia="Calibri" w:cs="Noto Sans"/>
          <w:noProof/>
          <w:color w:val="000000"/>
        </w:rPr>
        <w:drawing>
          <wp:inline distT="0" distB="0" distL="0" distR="0" wp14:anchorId="7EB3F87F" wp14:editId="16160246">
            <wp:extent cx="4291898" cy="2864247"/>
            <wp:effectExtent l="12700" t="12700" r="13970" b="19050"/>
            <wp:docPr id="18" name="Picture 4" descr="A colorful mural by Detour Evans featuring a woman in headscarf looking upward; she is surrounded by roses, and the words for &quot;I am beautiful&quot; are written in many languages along the top and bottom.">
              <a:extLst xmlns:a="http://schemas.openxmlformats.org/drawingml/2006/main">
                <a:ext uri="{FF2B5EF4-FFF2-40B4-BE49-F238E27FC236}">
                  <a16:creationId xmlns:a16="http://schemas.microsoft.com/office/drawing/2014/main" id="{EC763913-4119-0A1D-29A1-2CD0FE15F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A colorful mural by Detour Evans featuring a woman in headscarf looking upward; she is surrounded by roses, and the words for &quot;I am beautiful&quot; are written in many languages along the top and bottom.">
                      <a:extLst>
                        <a:ext uri="{FF2B5EF4-FFF2-40B4-BE49-F238E27FC236}">
                          <a16:creationId xmlns:a16="http://schemas.microsoft.com/office/drawing/2014/main" id="{EC763913-4119-0A1D-29A1-2CD0FE15F656}"/>
                        </a:ext>
                      </a:extLst>
                    </pic:cNvPr>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4461841" cy="2977661"/>
                    </a:xfrm>
                    <a:prstGeom prst="roundRect">
                      <a:avLst>
                        <a:gd name="adj" fmla="val 8594"/>
                      </a:avLst>
                    </a:prstGeom>
                    <a:solidFill>
                      <a:srgbClr val="FFFFFF">
                        <a:shade val="85000"/>
                      </a:srgbClr>
                    </a:solidFill>
                    <a:ln w="3175">
                      <a:solidFill>
                        <a:schemeClr val="tx1"/>
                      </a:solidFill>
                    </a:ln>
                    <a:effectLst/>
                  </pic:spPr>
                </pic:pic>
              </a:graphicData>
            </a:graphic>
          </wp:inline>
        </w:drawing>
      </w:r>
    </w:p>
    <w:p w14:paraId="14D8207C" w14:textId="77777777" w:rsidR="00CE25BC" w:rsidRPr="00996F84" w:rsidRDefault="00CE25BC" w:rsidP="00CE25BC">
      <w:pPr>
        <w:pBdr>
          <w:top w:val="nil"/>
          <w:left w:val="nil"/>
          <w:bottom w:val="nil"/>
          <w:right w:val="nil"/>
          <w:between w:val="nil"/>
        </w:pBdr>
        <w:jc w:val="center"/>
        <w:rPr>
          <w:rFonts w:cs="Noto Sans"/>
          <w:bCs/>
          <w:color w:val="000000"/>
          <w:sz w:val="18"/>
          <w:szCs w:val="18"/>
        </w:rPr>
      </w:pPr>
      <w:r w:rsidRPr="00996F84">
        <w:rPr>
          <w:rFonts w:cs="Noto Sans"/>
          <w:bCs/>
          <w:color w:val="000000"/>
          <w:sz w:val="18"/>
          <w:szCs w:val="18"/>
        </w:rPr>
        <w:t>Detour included the phrase “I am beautiful” in many languages in this mural featuring a friend. Instagram community members helped him with many of the translations.</w:t>
      </w:r>
    </w:p>
    <w:p w14:paraId="4262EF6B" w14:textId="77777777" w:rsidR="00CE25BC" w:rsidRDefault="00CE25BC" w:rsidP="00CE25BC">
      <w:pPr>
        <w:pBdr>
          <w:top w:val="nil"/>
          <w:left w:val="nil"/>
          <w:bottom w:val="nil"/>
          <w:right w:val="nil"/>
          <w:between w:val="nil"/>
        </w:pBdr>
        <w:rPr>
          <w:rFonts w:cs="Noto Sans"/>
          <w:b/>
          <w:color w:val="000000"/>
          <w:szCs w:val="20"/>
        </w:rPr>
      </w:pPr>
    </w:p>
    <w:p w14:paraId="41A91DE3" w14:textId="77777777" w:rsidR="00621484" w:rsidRDefault="00621484" w:rsidP="00621484">
      <w:pPr>
        <w:spacing w:after="100" w:line="259" w:lineRule="auto"/>
        <w:rPr>
          <w:rFonts w:eastAsia="Calibri" w:cs="Noto Sans"/>
          <w:b/>
          <w:bCs/>
          <w:color w:val="002D74"/>
          <w:sz w:val="22"/>
          <w:szCs w:val="22"/>
        </w:rPr>
      </w:pPr>
    </w:p>
    <w:p w14:paraId="5C59CBD0" w14:textId="1C6F65B2" w:rsidR="00484EA4" w:rsidRPr="00484EA4" w:rsidRDefault="00484EA4" w:rsidP="00484EA4">
      <w:pPr>
        <w:rPr>
          <w:rFonts w:eastAsia="Calibri" w:cs="Noto Sans"/>
          <w:sz w:val="22"/>
          <w:szCs w:val="22"/>
        </w:rPr>
      </w:pPr>
    </w:p>
    <w:p w14:paraId="48FA69C4" w14:textId="789D0C57" w:rsidR="003F3E13" w:rsidRDefault="00402077">
      <w:pPr>
        <w:spacing w:line="240" w:lineRule="auto"/>
        <w:rPr>
          <w:rFonts w:eastAsia="Calibri" w:cs="Noto Sans"/>
          <w:b/>
          <w:bCs/>
          <w:color w:val="002D74"/>
          <w:sz w:val="22"/>
          <w:szCs w:val="22"/>
        </w:rPr>
      </w:pPr>
      <w:r w:rsidRPr="00521D92">
        <w:rPr>
          <w:rFonts w:eastAsia="Calibri" w:cs="Noto Sans"/>
          <w:noProof/>
          <w:sz w:val="22"/>
          <w:szCs w:val="22"/>
        </w:rPr>
        <mc:AlternateContent>
          <mc:Choice Requires="wps">
            <w:drawing>
              <wp:anchor distT="45720" distB="45720" distL="114300" distR="114300" simplePos="0" relativeHeight="251908096" behindDoc="0" locked="0" layoutInCell="1" allowOverlap="1" wp14:anchorId="1259A560" wp14:editId="1F9DB716">
                <wp:simplePos x="0" y="0"/>
                <wp:positionH relativeFrom="column">
                  <wp:posOffset>-62230</wp:posOffset>
                </wp:positionH>
                <wp:positionV relativeFrom="paragraph">
                  <wp:posOffset>234744</wp:posOffset>
                </wp:positionV>
                <wp:extent cx="6487471" cy="1404620"/>
                <wp:effectExtent l="0" t="0" r="8890"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471" cy="1404620"/>
                        </a:xfrm>
                        <a:prstGeom prst="rect">
                          <a:avLst/>
                        </a:prstGeom>
                        <a:solidFill>
                          <a:srgbClr val="FFFFFF"/>
                        </a:solidFill>
                        <a:ln w="9525">
                          <a:noFill/>
                          <a:miter lim="800000"/>
                          <a:headEnd/>
                          <a:tailEnd/>
                        </a:ln>
                      </wps:spPr>
                      <wps:txbx>
                        <w:txbxContent>
                          <w:p w14:paraId="6C0EBCE0" w14:textId="5651D24C" w:rsidR="00521D92" w:rsidRPr="00402077" w:rsidRDefault="00E42F91">
                            <w:pPr>
                              <w:rPr>
                                <w:color w:val="7F7F7F" w:themeColor="text1" w:themeTint="80"/>
                                <w:sz w:val="16"/>
                                <w:szCs w:val="20"/>
                              </w:rPr>
                            </w:pPr>
                            <w:r w:rsidRPr="00402077">
                              <w:rPr>
                                <w:color w:val="7F7F7F" w:themeColor="text1" w:themeTint="80"/>
                                <w:sz w:val="16"/>
                                <w:szCs w:val="20"/>
                              </w:rPr>
                              <w:t xml:space="preserve">Information adapted from </w:t>
                            </w:r>
                            <w:r w:rsidR="00A019A8" w:rsidRPr="00B668D1">
                              <w:rPr>
                                <w:color w:val="7F7F7F" w:themeColor="text1" w:themeTint="80"/>
                                <w:sz w:val="16"/>
                                <w:szCs w:val="20"/>
                              </w:rPr>
                              <w:t>“</w:t>
                            </w:r>
                            <w:hyperlink r:id="rId40" w:history="1">
                              <w:r w:rsidR="00A019A8" w:rsidRPr="00B668D1">
                                <w:rPr>
                                  <w:rStyle w:val="Hyperlink"/>
                                  <w:color w:val="7F7F7F" w:themeColor="text1" w:themeTint="80"/>
                                  <w:sz w:val="16"/>
                                  <w:szCs w:val="20"/>
                                  <w:u w:val="none"/>
                                </w:rPr>
                                <w:t>Street artist represents his community with giant vibrant murals [Interview]</w:t>
                              </w:r>
                            </w:hyperlink>
                            <w:r w:rsidR="00A019A8" w:rsidRPr="00B668D1">
                              <w:rPr>
                                <w:color w:val="7F7F7F" w:themeColor="text1" w:themeTint="80"/>
                                <w:sz w:val="16"/>
                                <w:szCs w:val="20"/>
                              </w:rPr>
                              <w:t xml:space="preserve">” </w:t>
                            </w:r>
                            <w:r w:rsidR="00DA228D">
                              <w:rPr>
                                <w:color w:val="7F7F7F" w:themeColor="text1" w:themeTint="80"/>
                                <w:sz w:val="16"/>
                                <w:szCs w:val="20"/>
                              </w:rPr>
                              <w:t>b</w:t>
                            </w:r>
                            <w:r w:rsidR="00F626A1">
                              <w:rPr>
                                <w:color w:val="7F7F7F" w:themeColor="text1" w:themeTint="80"/>
                                <w:sz w:val="16"/>
                                <w:szCs w:val="20"/>
                              </w:rPr>
                              <w:t>y Jessica Stewart.</w:t>
                            </w:r>
                            <w:r w:rsidR="00DA228D">
                              <w:rPr>
                                <w:color w:val="7F7F7F" w:themeColor="text1" w:themeTint="80"/>
                                <w:sz w:val="16"/>
                                <w:szCs w:val="20"/>
                              </w:rPr>
                              <w:t xml:space="preserve"> </w:t>
                            </w:r>
                            <w:r w:rsidR="00A019A8" w:rsidRPr="00B668D1">
                              <w:rPr>
                                <w:i/>
                                <w:iCs/>
                                <w:color w:val="7F7F7F" w:themeColor="text1" w:themeTint="80"/>
                                <w:sz w:val="16"/>
                                <w:szCs w:val="20"/>
                              </w:rPr>
                              <w:t>My Modern Met</w:t>
                            </w:r>
                            <w:r w:rsidR="00A019A8" w:rsidRPr="00B668D1">
                              <w:rPr>
                                <w:color w:val="7F7F7F" w:themeColor="text1" w:themeTint="80"/>
                                <w:sz w:val="16"/>
                                <w:szCs w:val="20"/>
                              </w:rPr>
                              <w:t>, 31 July 2020</w:t>
                            </w:r>
                            <w:r w:rsidR="00DA228D">
                              <w:rPr>
                                <w:color w:val="7F7F7F" w:themeColor="text1" w:themeTint="80"/>
                                <w:sz w:val="16"/>
                                <w:szCs w:val="20"/>
                              </w:rPr>
                              <w:t>.</w:t>
                            </w:r>
                            <w:r w:rsidR="00B37FAA" w:rsidRPr="00402077">
                              <w:rPr>
                                <w:color w:val="7F7F7F" w:themeColor="text1" w:themeTint="80"/>
                                <w:sz w:val="16"/>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9A560" id="_x0000_s1047" type="#_x0000_t202" style="position:absolute;margin-left:-4.9pt;margin-top:18.5pt;width:510.8pt;height:110.6pt;z-index:251908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" stroked="f">
                <v:textbox style="mso-fit-shape-to-text:t">
                  <w:txbxContent>
                    <w:p w14:paraId="6C0EBCE0" w14:textId="5651D24C" w:rsidR="00521D92" w:rsidRPr="00402077" w:rsidRDefault="00E42F91">
                      <w:pPr>
                        <w:rPr>
                          <w:color w:val="7F7F7F" w:themeColor="text1" w:themeTint="80"/>
                          <w:sz w:val="16"/>
                          <w:szCs w:val="20"/>
                        </w:rPr>
                      </w:pPr>
                      <w:r w:rsidRPr="00402077">
                        <w:rPr>
                          <w:color w:val="7F7F7F" w:themeColor="text1" w:themeTint="80"/>
                          <w:sz w:val="16"/>
                          <w:szCs w:val="20"/>
                        </w:rPr>
                        <w:t xml:space="preserve">Information adapted from </w:t>
                      </w:r>
                      <w:r w:rsidR="00A019A8" w:rsidRPr="00B668D1">
                        <w:rPr>
                          <w:color w:val="7F7F7F" w:themeColor="text1" w:themeTint="80"/>
                          <w:sz w:val="16"/>
                          <w:szCs w:val="20"/>
                        </w:rPr>
                        <w:t>“</w:t>
                      </w:r>
                      <w:hyperlink r:id="rId46" w:history="1">
                        <w:r w:rsidR="00A019A8" w:rsidRPr="00B668D1">
                          <w:rPr>
                            <w:rStyle w:val="Hyperlink"/>
                            <w:color w:val="7F7F7F" w:themeColor="text1" w:themeTint="80"/>
                            <w:sz w:val="16"/>
                            <w:szCs w:val="20"/>
                            <w:u w:val="none"/>
                          </w:rPr>
                          <w:t>Street artist represents his community with giant vibrant murals [Interview]</w:t>
                        </w:r>
                      </w:hyperlink>
                      <w:r w:rsidR="00A019A8" w:rsidRPr="00B668D1">
                        <w:rPr>
                          <w:color w:val="7F7F7F" w:themeColor="text1" w:themeTint="80"/>
                          <w:sz w:val="16"/>
                          <w:szCs w:val="20"/>
                        </w:rPr>
                        <w:t xml:space="preserve">” </w:t>
                      </w:r>
                      <w:r w:rsidR="00DA228D">
                        <w:rPr>
                          <w:color w:val="7F7F7F" w:themeColor="text1" w:themeTint="80"/>
                          <w:sz w:val="16"/>
                          <w:szCs w:val="20"/>
                        </w:rPr>
                        <w:t>b</w:t>
                      </w:r>
                      <w:r w:rsidR="00F626A1">
                        <w:rPr>
                          <w:color w:val="7F7F7F" w:themeColor="text1" w:themeTint="80"/>
                          <w:sz w:val="16"/>
                          <w:szCs w:val="20"/>
                        </w:rPr>
                        <w:t>y Jessica Stewart.</w:t>
                      </w:r>
                      <w:r w:rsidR="00DA228D">
                        <w:rPr>
                          <w:color w:val="7F7F7F" w:themeColor="text1" w:themeTint="80"/>
                          <w:sz w:val="16"/>
                          <w:szCs w:val="20"/>
                        </w:rPr>
                        <w:t xml:space="preserve"> </w:t>
                      </w:r>
                      <w:r w:rsidR="00A019A8" w:rsidRPr="00B668D1">
                        <w:rPr>
                          <w:i/>
                          <w:iCs/>
                          <w:color w:val="7F7F7F" w:themeColor="text1" w:themeTint="80"/>
                          <w:sz w:val="16"/>
                          <w:szCs w:val="20"/>
                        </w:rPr>
                        <w:t>My Modern Met</w:t>
                      </w:r>
                      <w:r w:rsidR="00A019A8" w:rsidRPr="00B668D1">
                        <w:rPr>
                          <w:color w:val="7F7F7F" w:themeColor="text1" w:themeTint="80"/>
                          <w:sz w:val="16"/>
                          <w:szCs w:val="20"/>
                        </w:rPr>
                        <w:t>, 31 July 2020</w:t>
                      </w:r>
                      <w:r w:rsidR="00DA228D">
                        <w:rPr>
                          <w:color w:val="7F7F7F" w:themeColor="text1" w:themeTint="80"/>
                          <w:sz w:val="16"/>
                          <w:szCs w:val="20"/>
                        </w:rPr>
                        <w:t>.</w:t>
                      </w:r>
                      <w:r w:rsidR="00B37FAA" w:rsidRPr="00402077">
                        <w:rPr>
                          <w:color w:val="7F7F7F" w:themeColor="text1" w:themeTint="80"/>
                          <w:sz w:val="16"/>
                          <w:szCs w:val="20"/>
                        </w:rPr>
                        <w:t xml:space="preserve"> </w:t>
                      </w:r>
                    </w:p>
                  </w:txbxContent>
                </v:textbox>
              </v:shape>
            </w:pict>
          </mc:Fallback>
        </mc:AlternateContent>
      </w:r>
      <w:r w:rsidR="003F3E13">
        <w:rPr>
          <w:rFonts w:eastAsia="Calibri" w:cs="Noto Sans"/>
          <w:b/>
          <w:bCs/>
          <w:color w:val="002D74"/>
          <w:sz w:val="22"/>
          <w:szCs w:val="22"/>
        </w:rPr>
        <w:br w:type="page"/>
      </w:r>
    </w:p>
    <w:p w14:paraId="15D39802" w14:textId="77777777" w:rsidR="00E07E3F" w:rsidRPr="00A821F0" w:rsidRDefault="00E07E3F" w:rsidP="006C28BB">
      <w:pPr>
        <w:pBdr>
          <w:top w:val="nil"/>
          <w:left w:val="nil"/>
          <w:bottom w:val="nil"/>
          <w:right w:val="nil"/>
          <w:between w:val="nil"/>
        </w:pBdr>
        <w:rPr>
          <w:rFonts w:cs="Noto Sans"/>
          <w:b/>
          <w:color w:val="000000"/>
          <w:szCs w:val="20"/>
        </w:rPr>
      </w:pPr>
      <w:r w:rsidRPr="00A821F0">
        <w:rPr>
          <w:rFonts w:cs="Noto Sans"/>
          <w:b/>
          <w:color w:val="000000"/>
          <w:szCs w:val="20"/>
        </w:rPr>
        <w:lastRenderedPageBreak/>
        <w:t xml:space="preserve">Instructions: </w:t>
      </w:r>
    </w:p>
    <w:p w14:paraId="717B3308" w14:textId="77777777" w:rsidR="00E07E3F" w:rsidRPr="0003210B" w:rsidRDefault="00E07E3F" w:rsidP="006C28BB">
      <w:pPr>
        <w:pBdr>
          <w:top w:val="nil"/>
          <w:left w:val="nil"/>
          <w:bottom w:val="nil"/>
          <w:right w:val="nil"/>
          <w:between w:val="nil"/>
        </w:pBdr>
        <w:rPr>
          <w:rFonts w:cs="Noto Sans"/>
          <w:color w:val="000000"/>
          <w:szCs w:val="20"/>
        </w:rPr>
      </w:pPr>
      <w:r w:rsidRPr="68CDD9AB">
        <w:rPr>
          <w:rFonts w:cs="Noto Sans"/>
          <w:color w:val="000000" w:themeColor="text1"/>
          <w:szCs w:val="20"/>
        </w:rPr>
        <w:t>Read the profile of community artist Crystal Worl. While you read, think about these questions:</w:t>
      </w:r>
      <w:r w:rsidRPr="68CDD9AB">
        <w:rPr>
          <w:rFonts w:cs="Noto Sans"/>
          <w:b/>
          <w:bCs/>
          <w:color w:val="000000" w:themeColor="text1"/>
          <w:szCs w:val="20"/>
        </w:rPr>
        <w:t xml:space="preserve"> </w:t>
      </w:r>
    </w:p>
    <w:p w14:paraId="1E619D7D" w14:textId="77777777" w:rsidR="00E07E3F" w:rsidRPr="00A821F0" w:rsidRDefault="00E07E3F" w:rsidP="006C28BB">
      <w:pPr>
        <w:numPr>
          <w:ilvl w:val="0"/>
          <w:numId w:val="51"/>
        </w:numPr>
        <w:pBdr>
          <w:top w:val="nil"/>
          <w:left w:val="nil"/>
          <w:bottom w:val="nil"/>
          <w:right w:val="nil"/>
          <w:between w:val="nil"/>
        </w:pBdr>
        <w:rPr>
          <w:rFonts w:cs="Noto Sans"/>
          <w:color w:val="000000"/>
          <w:szCs w:val="20"/>
        </w:rPr>
      </w:pPr>
      <w:r w:rsidRPr="00A821F0">
        <w:rPr>
          <w:rFonts w:cs="Noto Sans"/>
          <w:color w:val="000000"/>
          <w:szCs w:val="20"/>
        </w:rPr>
        <w:t xml:space="preserve">What kind of artist is </w:t>
      </w:r>
      <w:r>
        <w:rPr>
          <w:rFonts w:cs="Noto Sans"/>
          <w:color w:val="000000"/>
          <w:szCs w:val="20"/>
        </w:rPr>
        <w:t>Crystal</w:t>
      </w:r>
      <w:r w:rsidRPr="00A821F0">
        <w:rPr>
          <w:rFonts w:cs="Noto Sans"/>
          <w:color w:val="000000"/>
          <w:szCs w:val="20"/>
        </w:rPr>
        <w:t xml:space="preserve">? What type of art does </w:t>
      </w:r>
      <w:r>
        <w:rPr>
          <w:rFonts w:cs="Noto Sans"/>
          <w:color w:val="000000"/>
          <w:szCs w:val="20"/>
        </w:rPr>
        <w:t>s</w:t>
      </w:r>
      <w:r w:rsidRPr="00A821F0">
        <w:rPr>
          <w:rFonts w:cs="Noto Sans"/>
          <w:color w:val="000000"/>
          <w:szCs w:val="20"/>
        </w:rPr>
        <w:t xml:space="preserve">he create? </w:t>
      </w:r>
    </w:p>
    <w:p w14:paraId="21E38753" w14:textId="77777777" w:rsidR="00E07E3F" w:rsidRDefault="00E07E3F" w:rsidP="006C28BB">
      <w:pPr>
        <w:numPr>
          <w:ilvl w:val="0"/>
          <w:numId w:val="51"/>
        </w:numPr>
        <w:pBdr>
          <w:top w:val="nil"/>
          <w:left w:val="nil"/>
          <w:bottom w:val="nil"/>
          <w:right w:val="nil"/>
          <w:between w:val="nil"/>
        </w:pBdr>
        <w:rPr>
          <w:rFonts w:cs="Noto Sans"/>
          <w:color w:val="000000"/>
          <w:szCs w:val="20"/>
        </w:rPr>
      </w:pPr>
      <w:r w:rsidRPr="00A821F0">
        <w:rPr>
          <w:rFonts w:cs="Noto Sans"/>
          <w:color w:val="000000"/>
          <w:szCs w:val="20"/>
        </w:rPr>
        <w:t>What topic</w:t>
      </w:r>
      <w:r>
        <w:rPr>
          <w:rFonts w:cs="Noto Sans"/>
          <w:color w:val="000000"/>
          <w:szCs w:val="20"/>
        </w:rPr>
        <w:t>s or subjects are shown in</w:t>
      </w:r>
      <w:r w:rsidRPr="00A821F0">
        <w:rPr>
          <w:rFonts w:cs="Noto Sans"/>
          <w:color w:val="000000"/>
          <w:szCs w:val="20"/>
        </w:rPr>
        <w:t xml:space="preserve"> </w:t>
      </w:r>
      <w:r>
        <w:rPr>
          <w:rFonts w:cs="Noto Sans"/>
          <w:color w:val="000000"/>
          <w:szCs w:val="20"/>
        </w:rPr>
        <w:t xml:space="preserve">Crystal’s </w:t>
      </w:r>
      <w:r w:rsidRPr="00A821F0">
        <w:rPr>
          <w:rFonts w:cs="Noto Sans"/>
          <w:color w:val="000000"/>
          <w:szCs w:val="20"/>
        </w:rPr>
        <w:t>artwork?</w:t>
      </w:r>
      <w:r>
        <w:rPr>
          <w:rFonts w:cs="Noto Sans"/>
          <w:color w:val="000000"/>
          <w:szCs w:val="20"/>
        </w:rPr>
        <w:t xml:space="preserve"> Where is her public art located?</w:t>
      </w:r>
    </w:p>
    <w:p w14:paraId="30CB367F" w14:textId="77777777" w:rsidR="00E07E3F" w:rsidRPr="00A821F0" w:rsidRDefault="00E07E3F" w:rsidP="006C28BB">
      <w:pPr>
        <w:numPr>
          <w:ilvl w:val="0"/>
          <w:numId w:val="51"/>
        </w:numPr>
        <w:pBdr>
          <w:top w:val="nil"/>
          <w:left w:val="nil"/>
          <w:bottom w:val="nil"/>
          <w:right w:val="nil"/>
          <w:between w:val="nil"/>
        </w:pBdr>
        <w:rPr>
          <w:rFonts w:cs="Noto Sans"/>
          <w:color w:val="000000"/>
          <w:szCs w:val="20"/>
        </w:rPr>
      </w:pPr>
      <w:r>
        <w:rPr>
          <w:rFonts w:cs="Noto Sans"/>
          <w:color w:val="000000"/>
          <w:szCs w:val="20"/>
        </w:rPr>
        <w:t>What do you notice about how she uses color, light, shapes, symbols, or body language in her work?</w:t>
      </w:r>
    </w:p>
    <w:p w14:paraId="7EF67A94" w14:textId="416CB81E" w:rsidR="00E07E3F" w:rsidRDefault="00E07E3F" w:rsidP="006C28BB">
      <w:pPr>
        <w:numPr>
          <w:ilvl w:val="0"/>
          <w:numId w:val="51"/>
        </w:numPr>
        <w:pBdr>
          <w:top w:val="nil"/>
          <w:left w:val="nil"/>
          <w:bottom w:val="nil"/>
          <w:right w:val="nil"/>
          <w:between w:val="nil"/>
        </w:pBdr>
        <w:rPr>
          <w:rFonts w:cs="Noto Sans"/>
          <w:color w:val="000000"/>
          <w:szCs w:val="20"/>
        </w:rPr>
      </w:pPr>
      <w:r>
        <w:rPr>
          <w:rFonts w:cs="Noto Sans"/>
          <w:color w:val="000000"/>
          <w:szCs w:val="20"/>
        </w:rPr>
        <w:t xml:space="preserve">How might Crystal’s work help others learn more about her </w:t>
      </w:r>
      <w:r w:rsidR="00500DCA">
        <w:rPr>
          <w:rFonts w:cs="Noto Sans"/>
          <w:color w:val="000000"/>
          <w:szCs w:val="20"/>
        </w:rPr>
        <w:t>beliefs</w:t>
      </w:r>
      <w:r>
        <w:rPr>
          <w:rFonts w:cs="Noto Sans"/>
          <w:color w:val="000000"/>
          <w:szCs w:val="20"/>
        </w:rPr>
        <w:t xml:space="preserve"> and the communities where her art was created?</w:t>
      </w:r>
      <w:r w:rsidR="001E0F46">
        <w:rPr>
          <w:rFonts w:cs="Noto Sans"/>
          <w:color w:val="000000"/>
          <w:szCs w:val="20"/>
        </w:rPr>
        <w:br/>
      </w:r>
    </w:p>
    <w:p w14:paraId="50C974CE" w14:textId="77777777" w:rsidR="00E07E3F" w:rsidRPr="000B74AE" w:rsidRDefault="00E07E3F" w:rsidP="00E07E3F">
      <w:pPr>
        <w:pBdr>
          <w:top w:val="nil"/>
          <w:left w:val="nil"/>
          <w:bottom w:val="nil"/>
          <w:right w:val="nil"/>
          <w:between w:val="nil"/>
        </w:pBdr>
        <w:rPr>
          <w:rFonts w:cs="Noto Sans"/>
          <w:color w:val="000000"/>
          <w:szCs w:val="20"/>
        </w:rPr>
      </w:pPr>
    </w:p>
    <w:p w14:paraId="5B92D22F" w14:textId="7021799A" w:rsidR="00E07E3F" w:rsidRPr="0003210B" w:rsidRDefault="00E07E3F" w:rsidP="00025F2E">
      <w:pPr>
        <w:tabs>
          <w:tab w:val="left" w:pos="4913"/>
        </w:tabs>
        <w:spacing w:after="120"/>
        <w:jc w:val="center"/>
        <w:rPr>
          <w:rFonts w:cs="Noto Sans"/>
          <w:b/>
          <w:bCs/>
          <w:color w:val="000000"/>
          <w:szCs w:val="20"/>
        </w:rPr>
      </w:pPr>
      <w:r w:rsidRPr="68CDD9AB">
        <w:rPr>
          <w:rFonts w:eastAsia="Calibri" w:cs="Noto Sans"/>
          <w:b/>
          <w:bCs/>
          <w:color w:val="002D62"/>
          <w:sz w:val="22"/>
          <w:szCs w:val="22"/>
        </w:rPr>
        <w:t>Meet the Community Artist: Crystal Worl</w:t>
      </w:r>
    </w:p>
    <w:p w14:paraId="2A963CA0" w14:textId="4F430F37" w:rsidR="00E07E3F" w:rsidRPr="0003210B" w:rsidRDefault="00856FBC" w:rsidP="00482C44">
      <w:pPr>
        <w:spacing w:after="160" w:line="432" w:lineRule="atLeast"/>
        <w:ind w:left="2794"/>
        <w:rPr>
          <w:rFonts w:cs="Noto Sans"/>
          <w:color w:val="000000" w:themeColor="text1"/>
          <w:sz w:val="22"/>
          <w:szCs w:val="22"/>
        </w:rPr>
      </w:pPr>
      <w:r>
        <w:rPr>
          <w:noProof/>
        </w:rPr>
        <w:drawing>
          <wp:anchor distT="0" distB="0" distL="114300" distR="114300" simplePos="0" relativeHeight="251897856" behindDoc="0" locked="0" layoutInCell="1" allowOverlap="1" wp14:anchorId="5435B2AF" wp14:editId="1EC5673B">
            <wp:simplePos x="0" y="0"/>
            <wp:positionH relativeFrom="margin">
              <wp:posOffset>140335</wp:posOffset>
            </wp:positionH>
            <wp:positionV relativeFrom="margin">
              <wp:posOffset>2143496</wp:posOffset>
            </wp:positionV>
            <wp:extent cx="1516380" cy="1102995"/>
            <wp:effectExtent l="19050" t="19050" r="26670" b="20955"/>
            <wp:wrapNone/>
            <wp:docPr id="19" name="Picture 19" descr="Crystal Worl with her mural in Anch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rystal Worl with her mural in Anchorage."/>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1516380" cy="1102995"/>
                    </a:xfrm>
                    <a:prstGeom prst="roundRect">
                      <a:avLst>
                        <a:gd name="adj" fmla="val 8594"/>
                      </a:avLst>
                    </a:prstGeom>
                    <a:solidFill>
                      <a:srgbClr val="FFFFFF">
                        <a:shade val="85000"/>
                      </a:srgbClr>
                    </a:solid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F2E">
        <w:rPr>
          <w:rFonts w:cs="Noto Sans"/>
          <w:noProof/>
          <w:sz w:val="22"/>
          <w:szCs w:val="22"/>
        </w:rPr>
        <mc:AlternateContent>
          <mc:Choice Requires="wps">
            <w:drawing>
              <wp:anchor distT="0" distB="0" distL="114300" distR="114300" simplePos="0" relativeHeight="251904000" behindDoc="0" locked="0" layoutInCell="1" allowOverlap="1" wp14:anchorId="567F73FF" wp14:editId="35B986B6">
                <wp:simplePos x="0" y="0"/>
                <wp:positionH relativeFrom="column">
                  <wp:posOffset>-760413</wp:posOffset>
                </wp:positionH>
                <wp:positionV relativeFrom="paragraph">
                  <wp:posOffset>411798</wp:posOffset>
                </wp:positionV>
                <wp:extent cx="1546225" cy="342900"/>
                <wp:effectExtent l="0" t="0" r="7937" b="0"/>
                <wp:wrapNone/>
                <wp:docPr id="2002864258" name="Text Box 2002864258"/>
                <wp:cNvGraphicFramePr/>
                <a:graphic xmlns:a="http://schemas.openxmlformats.org/drawingml/2006/main">
                  <a:graphicData uri="http://schemas.microsoft.com/office/word/2010/wordprocessingShape">
                    <wps:wsp>
                      <wps:cNvSpPr txBox="1"/>
                      <wps:spPr>
                        <a:xfrm rot="16200000">
                          <a:off x="0" y="0"/>
                          <a:ext cx="1546225" cy="342900"/>
                        </a:xfrm>
                        <a:prstGeom prst="rect">
                          <a:avLst/>
                        </a:prstGeom>
                        <a:noFill/>
                        <a:ln w="6350">
                          <a:noFill/>
                        </a:ln>
                      </wps:spPr>
                      <wps:txbx>
                        <w:txbxContent>
                          <w:p w14:paraId="659732EC" w14:textId="77777777" w:rsidR="00E07E3F" w:rsidRPr="007E3092" w:rsidRDefault="00E07E3F" w:rsidP="00E07E3F">
                            <w:pPr>
                              <w:jc w:val="center"/>
                              <w:rPr>
                                <w:rFonts w:cs="Noto Sans"/>
                                <w:color w:val="000000" w:themeColor="text1"/>
                                <w:sz w:val="10"/>
                                <w:szCs w:val="10"/>
                              </w:rPr>
                            </w:pPr>
                            <w:r w:rsidRPr="007E3092">
                              <w:rPr>
                                <w:rFonts w:cs="Noto Sans"/>
                                <w:color w:val="000000" w:themeColor="text1"/>
                                <w:sz w:val="10"/>
                                <w:szCs w:val="10"/>
                              </w:rPr>
                              <w:t xml:space="preserve">Photo: C. Tice; courtesy of C. Worl. </w:t>
                            </w:r>
                            <w:r>
                              <w:rPr>
                                <w:rFonts w:cs="Noto Sans"/>
                                <w:color w:val="000000" w:themeColor="text1"/>
                                <w:sz w:val="10"/>
                                <w:szCs w:val="10"/>
                              </w:rPr>
                              <w:br/>
                            </w:r>
                            <w:r w:rsidRPr="007E3092">
                              <w:rPr>
                                <w:rFonts w:cs="Noto Sans"/>
                                <w:color w:val="000000" w:themeColor="text1"/>
                                <w:sz w:val="10"/>
                                <w:szCs w:val="10"/>
                              </w:rPr>
                              <w:t>Used with permission.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F73FF" id="_x0000_t202" coordsize="21600,21600" o:spt="202" path="m,l,21600r21600,l21600,xe">
                <v:stroke joinstyle="miter"/>
                <v:path gradientshapeok="t" o:connecttype="rect"/>
              </v:shapetype>
              <v:shape id="Text Box 2002864258" o:spid="_x0000_s1048" type="#_x0000_t202" style="position:absolute;left:0;text-align:left;margin-left:-59.9pt;margin-top:32.45pt;width:121.75pt;height:27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" filled="f" stroked="f" strokeweight=".5pt">
                <v:textbox>
                  <w:txbxContent>
                    <w:p w14:paraId="659732EC" w14:textId="77777777" w:rsidR="00E07E3F" w:rsidRPr="007E3092" w:rsidRDefault="00E07E3F" w:rsidP="00E07E3F">
                      <w:pPr>
                        <w:jc w:val="center"/>
                        <w:rPr>
                          <w:rFonts w:cs="Noto Sans"/>
                          <w:color w:val="000000" w:themeColor="text1"/>
                          <w:sz w:val="10"/>
                          <w:szCs w:val="10"/>
                        </w:rPr>
                      </w:pPr>
                      <w:r w:rsidRPr="007E3092">
                        <w:rPr>
                          <w:rFonts w:cs="Noto Sans"/>
                          <w:color w:val="000000" w:themeColor="text1"/>
                          <w:sz w:val="10"/>
                          <w:szCs w:val="10"/>
                        </w:rPr>
                        <w:t xml:space="preserve">Photo: C. Tice; courtesy of C. Worl. </w:t>
                      </w:r>
                      <w:r>
                        <w:rPr>
                          <w:rFonts w:cs="Noto Sans"/>
                          <w:color w:val="000000" w:themeColor="text1"/>
                          <w:sz w:val="10"/>
                          <w:szCs w:val="10"/>
                        </w:rPr>
                        <w:br/>
                      </w:r>
                      <w:r w:rsidRPr="007E3092">
                        <w:rPr>
                          <w:rFonts w:cs="Noto Sans"/>
                          <w:color w:val="000000" w:themeColor="text1"/>
                          <w:sz w:val="10"/>
                          <w:szCs w:val="10"/>
                        </w:rPr>
                        <w:t>Used with permission.</w:t>
                      </w:r>
                    </w:p>
                  </w:txbxContent>
                </v:textbox>
              </v:shape>
            </w:pict>
          </mc:Fallback>
        </mc:AlternateContent>
      </w:r>
      <w:r w:rsidR="00E07E3F" w:rsidRPr="0003210B">
        <w:rPr>
          <w:rStyle w:val="Strong"/>
          <w:rFonts w:eastAsia="Georgia" w:cs="Noto Sans"/>
          <w:color w:val="000000" w:themeColor="text1"/>
          <w:sz w:val="22"/>
          <w:szCs w:val="22"/>
        </w:rPr>
        <w:t>Crystal Worl</w:t>
      </w:r>
      <w:r w:rsidR="00E07E3F" w:rsidRPr="0003210B">
        <w:rPr>
          <w:rFonts w:cs="Noto Sans"/>
          <w:b/>
          <w:bCs/>
          <w:color w:val="000000" w:themeColor="text1"/>
          <w:sz w:val="22"/>
          <w:szCs w:val="22"/>
        </w:rPr>
        <w:t> </w:t>
      </w:r>
      <w:r w:rsidR="00E07E3F" w:rsidRPr="0003210B">
        <w:rPr>
          <w:rFonts w:cs="Noto Sans"/>
          <w:color w:val="000000" w:themeColor="text1"/>
          <w:sz w:val="22"/>
          <w:szCs w:val="22"/>
        </w:rPr>
        <w:t>is a Native Alaskan artist living in Juneau,</w:t>
      </w:r>
      <w:r w:rsidR="00E07E3F">
        <w:rPr>
          <w:rFonts w:cs="Noto Sans"/>
          <w:color w:val="000000" w:themeColor="text1"/>
          <w:sz w:val="22"/>
          <w:szCs w:val="22"/>
        </w:rPr>
        <w:t xml:space="preserve"> </w:t>
      </w:r>
      <w:r w:rsidR="00E07E3F" w:rsidRPr="0003210B">
        <w:rPr>
          <w:rFonts w:cs="Noto Sans"/>
          <w:color w:val="000000" w:themeColor="text1"/>
          <w:sz w:val="22"/>
          <w:szCs w:val="22"/>
        </w:rPr>
        <w:t>Alaska (USA). Her fa</w:t>
      </w:r>
      <w:r w:rsidR="00E07E3F">
        <w:rPr>
          <w:rFonts w:cs="Noto Sans"/>
          <w:color w:val="000000" w:themeColor="text1"/>
          <w:sz w:val="22"/>
          <w:szCs w:val="22"/>
        </w:rPr>
        <w:t xml:space="preserve">mily background </w:t>
      </w:r>
      <w:r w:rsidR="00E07E3F" w:rsidRPr="0003210B">
        <w:rPr>
          <w:rFonts w:cs="Noto Sans"/>
          <w:color w:val="000000" w:themeColor="text1"/>
          <w:sz w:val="22"/>
          <w:szCs w:val="22"/>
        </w:rPr>
        <w:t>is Tlingit</w:t>
      </w:r>
      <w:r w:rsidR="00E07E3F">
        <w:rPr>
          <w:rFonts w:cs="Noto Sans"/>
          <w:color w:val="000000" w:themeColor="text1"/>
          <w:sz w:val="22"/>
          <w:szCs w:val="22"/>
        </w:rPr>
        <w:t>,</w:t>
      </w:r>
      <w:r w:rsidR="00E07E3F" w:rsidRPr="0003210B">
        <w:rPr>
          <w:rFonts w:cs="Noto Sans"/>
          <w:color w:val="000000" w:themeColor="text1"/>
          <w:sz w:val="22"/>
          <w:szCs w:val="22"/>
        </w:rPr>
        <w:t xml:space="preserve"> Athabasca</w:t>
      </w:r>
      <w:r w:rsidR="00E07E3F">
        <w:rPr>
          <w:rFonts w:cs="Noto Sans"/>
          <w:color w:val="000000" w:themeColor="text1"/>
          <w:sz w:val="22"/>
          <w:szCs w:val="22"/>
        </w:rPr>
        <w:t>n,</w:t>
      </w:r>
      <w:r w:rsidR="00E07E3F" w:rsidRPr="0003210B">
        <w:rPr>
          <w:rFonts w:cs="Noto Sans"/>
          <w:color w:val="000000" w:themeColor="text1"/>
          <w:sz w:val="22"/>
          <w:szCs w:val="22"/>
        </w:rPr>
        <w:t xml:space="preserve"> </w:t>
      </w:r>
      <w:r w:rsidR="00E07E3F">
        <w:rPr>
          <w:rFonts w:cs="Noto Sans"/>
          <w:color w:val="000000" w:themeColor="text1"/>
          <w:sz w:val="22"/>
          <w:szCs w:val="22"/>
        </w:rPr>
        <w:t xml:space="preserve">Yupik, </w:t>
      </w:r>
      <w:r w:rsidR="00E07E3F" w:rsidRPr="0003210B">
        <w:rPr>
          <w:rFonts w:cs="Noto Sans"/>
          <w:color w:val="000000" w:themeColor="text1"/>
          <w:sz w:val="22"/>
          <w:szCs w:val="22"/>
        </w:rPr>
        <w:t xml:space="preserve">and Filipino. Crystal grew up in </w:t>
      </w:r>
      <w:r w:rsidR="00E07E3F">
        <w:rPr>
          <w:rFonts w:cs="Noto Sans"/>
          <w:color w:val="000000" w:themeColor="text1"/>
          <w:sz w:val="22"/>
          <w:szCs w:val="22"/>
        </w:rPr>
        <w:t xml:space="preserve">the cities of </w:t>
      </w:r>
      <w:r w:rsidR="00E07E3F" w:rsidRPr="0003210B">
        <w:rPr>
          <w:rFonts w:cs="Noto Sans"/>
          <w:color w:val="000000" w:themeColor="text1"/>
          <w:sz w:val="22"/>
          <w:szCs w:val="22"/>
        </w:rPr>
        <w:t>Fairbanks and Juneau</w:t>
      </w:r>
      <w:r w:rsidR="00E07E3F">
        <w:rPr>
          <w:rFonts w:cs="Noto Sans"/>
          <w:color w:val="000000" w:themeColor="text1"/>
          <w:sz w:val="22"/>
          <w:szCs w:val="22"/>
        </w:rPr>
        <w:t>.</w:t>
      </w:r>
      <w:r w:rsidR="00E07E3F" w:rsidRPr="0003210B">
        <w:rPr>
          <w:rFonts w:cs="Noto Sans"/>
          <w:color w:val="000000" w:themeColor="text1"/>
          <w:sz w:val="22"/>
          <w:szCs w:val="22"/>
        </w:rPr>
        <w:t xml:space="preserve"> </w:t>
      </w:r>
      <w:r w:rsidR="00E07E3F">
        <w:rPr>
          <w:rFonts w:cs="Noto Sans"/>
          <w:color w:val="000000" w:themeColor="text1"/>
          <w:sz w:val="22"/>
          <w:szCs w:val="22"/>
        </w:rPr>
        <w:t>F</w:t>
      </w:r>
      <w:r w:rsidR="00E07E3F" w:rsidRPr="0003210B">
        <w:rPr>
          <w:rFonts w:cs="Noto Sans"/>
          <w:color w:val="000000" w:themeColor="text1"/>
          <w:sz w:val="22"/>
          <w:szCs w:val="22"/>
        </w:rPr>
        <w:t>rom a young age</w:t>
      </w:r>
      <w:r w:rsidR="00E07E3F">
        <w:rPr>
          <w:rFonts w:cs="Noto Sans"/>
          <w:color w:val="000000" w:themeColor="text1"/>
          <w:sz w:val="22"/>
          <w:szCs w:val="22"/>
        </w:rPr>
        <w:t>,</w:t>
      </w:r>
      <w:r w:rsidR="00E07E3F" w:rsidRPr="0003210B">
        <w:rPr>
          <w:rFonts w:cs="Noto Sans"/>
          <w:color w:val="000000" w:themeColor="text1"/>
          <w:sz w:val="22"/>
          <w:szCs w:val="22"/>
        </w:rPr>
        <w:t xml:space="preserve"> she learned about Indigenous art</w:t>
      </w:r>
      <w:r w:rsidR="00E07E3F">
        <w:rPr>
          <w:rFonts w:cs="Noto Sans"/>
          <w:color w:val="000000" w:themeColor="text1"/>
          <w:sz w:val="22"/>
          <w:szCs w:val="22"/>
        </w:rPr>
        <w:t xml:space="preserve"> </w:t>
      </w:r>
      <w:r w:rsidR="00E07E3F" w:rsidRPr="0003210B">
        <w:rPr>
          <w:rFonts w:cs="Noto Sans"/>
          <w:color w:val="000000" w:themeColor="text1"/>
          <w:sz w:val="22"/>
          <w:szCs w:val="22"/>
        </w:rPr>
        <w:t xml:space="preserve">and storytelling.  </w:t>
      </w:r>
    </w:p>
    <w:p w14:paraId="60A0A103" w14:textId="77777777" w:rsidR="00E07E3F" w:rsidRDefault="00E07E3F" w:rsidP="00E07E3F">
      <w:pPr>
        <w:spacing w:after="100" w:line="432" w:lineRule="atLeast"/>
        <w:rPr>
          <w:rFonts w:cs="Noto Sans"/>
          <w:color w:val="000000" w:themeColor="text1"/>
          <w:sz w:val="22"/>
          <w:szCs w:val="22"/>
        </w:rPr>
      </w:pPr>
      <w:r w:rsidRPr="0003210B">
        <w:rPr>
          <w:rFonts w:cs="Noto Sans"/>
          <w:color w:val="000000" w:themeColor="text1"/>
          <w:sz w:val="22"/>
          <w:szCs w:val="22"/>
        </w:rPr>
        <w:t>Today Crystal is a co-owner of Trickster Company with her brother, artist Rico Worl. Trickster Company</w:t>
      </w:r>
      <w:r>
        <w:rPr>
          <w:rFonts w:cs="Noto Sans"/>
          <w:color w:val="000000" w:themeColor="text1"/>
          <w:sz w:val="22"/>
          <w:szCs w:val="22"/>
        </w:rPr>
        <w:t xml:space="preserve"> combines</w:t>
      </w:r>
      <w:r w:rsidRPr="0003210B">
        <w:rPr>
          <w:rFonts w:cs="Noto Sans"/>
          <w:color w:val="000000" w:themeColor="text1"/>
          <w:sz w:val="22"/>
          <w:szCs w:val="22"/>
        </w:rPr>
        <w:t xml:space="preserve"> modern design</w:t>
      </w:r>
      <w:r>
        <w:rPr>
          <w:rFonts w:cs="Noto Sans"/>
          <w:color w:val="000000" w:themeColor="text1"/>
          <w:sz w:val="22"/>
          <w:szCs w:val="22"/>
        </w:rPr>
        <w:t>s</w:t>
      </w:r>
      <w:r w:rsidRPr="0003210B">
        <w:rPr>
          <w:rFonts w:cs="Noto Sans"/>
          <w:color w:val="000000" w:themeColor="text1"/>
          <w:sz w:val="22"/>
          <w:szCs w:val="22"/>
        </w:rPr>
        <w:t xml:space="preserve"> </w:t>
      </w:r>
      <w:r>
        <w:rPr>
          <w:rFonts w:cs="Noto Sans"/>
          <w:color w:val="000000" w:themeColor="text1"/>
          <w:sz w:val="22"/>
          <w:szCs w:val="22"/>
        </w:rPr>
        <w:t>with</w:t>
      </w:r>
      <w:r w:rsidRPr="0003210B">
        <w:rPr>
          <w:rFonts w:cs="Noto Sans"/>
          <w:color w:val="000000" w:themeColor="text1"/>
          <w:sz w:val="22"/>
          <w:szCs w:val="22"/>
        </w:rPr>
        <w:t xml:space="preserve"> </w:t>
      </w:r>
      <w:r>
        <w:rPr>
          <w:rFonts w:cs="Noto Sans"/>
          <w:color w:val="000000" w:themeColor="text1"/>
          <w:sz w:val="22"/>
          <w:szCs w:val="22"/>
        </w:rPr>
        <w:t>ideas</w:t>
      </w:r>
      <w:r w:rsidRPr="0003210B">
        <w:rPr>
          <w:rFonts w:cs="Noto Sans"/>
          <w:color w:val="000000" w:themeColor="text1"/>
          <w:sz w:val="22"/>
          <w:szCs w:val="22"/>
        </w:rPr>
        <w:t xml:space="preserve"> </w:t>
      </w:r>
      <w:r>
        <w:rPr>
          <w:rFonts w:cs="Noto Sans"/>
          <w:color w:val="000000" w:themeColor="text1"/>
          <w:sz w:val="22"/>
          <w:szCs w:val="22"/>
        </w:rPr>
        <w:t>from</w:t>
      </w:r>
      <w:r w:rsidRPr="0003210B">
        <w:rPr>
          <w:rFonts w:cs="Noto Sans"/>
          <w:color w:val="000000" w:themeColor="text1"/>
          <w:sz w:val="22"/>
          <w:szCs w:val="22"/>
        </w:rPr>
        <w:t xml:space="preserve"> Native Alaskan culture</w:t>
      </w:r>
      <w:r>
        <w:rPr>
          <w:rFonts w:cs="Noto Sans"/>
          <w:color w:val="000000" w:themeColor="text1"/>
          <w:sz w:val="22"/>
          <w:szCs w:val="22"/>
        </w:rPr>
        <w:t>s</w:t>
      </w:r>
      <w:r w:rsidRPr="0003210B">
        <w:rPr>
          <w:rFonts w:cs="Noto Sans"/>
          <w:color w:val="000000" w:themeColor="text1"/>
          <w:sz w:val="22"/>
          <w:szCs w:val="22"/>
        </w:rPr>
        <w:t>. As an artist, Crystal works with glass, silver, print</w:t>
      </w:r>
      <w:r>
        <w:rPr>
          <w:rFonts w:cs="Noto Sans"/>
          <w:color w:val="000000" w:themeColor="text1"/>
          <w:sz w:val="22"/>
          <w:szCs w:val="22"/>
        </w:rPr>
        <w:t>ing</w:t>
      </w:r>
      <w:r w:rsidRPr="0003210B">
        <w:rPr>
          <w:rFonts w:cs="Noto Sans"/>
          <w:color w:val="000000" w:themeColor="text1"/>
          <w:sz w:val="22"/>
          <w:szCs w:val="22"/>
        </w:rPr>
        <w:t xml:space="preserve">, and painting. She </w:t>
      </w:r>
      <w:r>
        <w:rPr>
          <w:rFonts w:cs="Noto Sans"/>
          <w:color w:val="000000" w:themeColor="text1"/>
          <w:sz w:val="22"/>
          <w:szCs w:val="22"/>
        </w:rPr>
        <w:t>also uses</w:t>
      </w:r>
      <w:r w:rsidRPr="0003210B">
        <w:rPr>
          <w:rFonts w:cs="Noto Sans"/>
          <w:color w:val="000000" w:themeColor="text1"/>
          <w:sz w:val="22"/>
          <w:szCs w:val="22"/>
        </w:rPr>
        <w:t xml:space="preserve"> </w:t>
      </w:r>
      <w:r>
        <w:rPr>
          <w:rFonts w:cs="Noto Sans"/>
          <w:color w:val="000000" w:themeColor="text1"/>
          <w:sz w:val="22"/>
          <w:szCs w:val="22"/>
        </w:rPr>
        <w:t xml:space="preserve">interesting </w:t>
      </w:r>
      <w:r w:rsidRPr="0003210B">
        <w:rPr>
          <w:rFonts w:cs="Noto Sans"/>
          <w:color w:val="000000" w:themeColor="text1"/>
          <w:sz w:val="22"/>
          <w:szCs w:val="22"/>
        </w:rPr>
        <w:t>materials like fish skin and fur</w:t>
      </w:r>
      <w:r>
        <w:rPr>
          <w:rFonts w:cs="Noto Sans"/>
          <w:color w:val="000000" w:themeColor="text1"/>
          <w:sz w:val="22"/>
          <w:szCs w:val="22"/>
        </w:rPr>
        <w:t>.</w:t>
      </w:r>
      <w:r w:rsidRPr="0003210B">
        <w:rPr>
          <w:rFonts w:cs="Noto Sans"/>
          <w:color w:val="000000" w:themeColor="text1"/>
          <w:sz w:val="22"/>
          <w:szCs w:val="22"/>
        </w:rPr>
        <w:t xml:space="preserve"> Her </w:t>
      </w:r>
      <w:r>
        <w:rPr>
          <w:rFonts w:cs="Noto Sans"/>
          <w:color w:val="000000" w:themeColor="text1"/>
          <w:sz w:val="22"/>
          <w:szCs w:val="22"/>
        </w:rPr>
        <w:t>art</w:t>
      </w:r>
      <w:r w:rsidRPr="0003210B">
        <w:rPr>
          <w:rFonts w:cs="Noto Sans"/>
          <w:color w:val="000000" w:themeColor="text1"/>
          <w:sz w:val="22"/>
          <w:szCs w:val="22"/>
        </w:rPr>
        <w:t xml:space="preserve"> explores </w:t>
      </w:r>
      <w:r>
        <w:rPr>
          <w:rFonts w:cs="Noto Sans"/>
          <w:color w:val="000000" w:themeColor="text1"/>
          <w:sz w:val="22"/>
          <w:szCs w:val="22"/>
        </w:rPr>
        <w:t xml:space="preserve">the </w:t>
      </w:r>
      <w:r w:rsidRPr="0003210B">
        <w:rPr>
          <w:rFonts w:cs="Noto Sans"/>
          <w:color w:val="000000" w:themeColor="text1"/>
          <w:sz w:val="22"/>
          <w:szCs w:val="22"/>
        </w:rPr>
        <w:t xml:space="preserve">relationships between people, the land, and animals. </w:t>
      </w:r>
      <w:r>
        <w:rPr>
          <w:rFonts w:cs="Noto Sans"/>
          <w:color w:val="000000" w:themeColor="text1"/>
          <w:sz w:val="22"/>
          <w:szCs w:val="22"/>
        </w:rPr>
        <w:t>Athabascan images of r</w:t>
      </w:r>
      <w:r w:rsidRPr="0003210B">
        <w:rPr>
          <w:rFonts w:cs="Noto Sans"/>
          <w:color w:val="000000" w:themeColor="text1"/>
          <w:sz w:val="22"/>
          <w:szCs w:val="22"/>
        </w:rPr>
        <w:t>aven</w:t>
      </w:r>
      <w:r>
        <w:rPr>
          <w:rFonts w:cs="Noto Sans"/>
          <w:color w:val="000000" w:themeColor="text1"/>
          <w:sz w:val="22"/>
          <w:szCs w:val="22"/>
        </w:rPr>
        <w:t>s</w:t>
      </w:r>
      <w:r w:rsidRPr="0003210B">
        <w:rPr>
          <w:rFonts w:cs="Noto Sans"/>
          <w:color w:val="000000" w:themeColor="text1"/>
          <w:sz w:val="22"/>
          <w:szCs w:val="22"/>
        </w:rPr>
        <w:t xml:space="preserve">, </w:t>
      </w:r>
      <w:r>
        <w:rPr>
          <w:rFonts w:cs="Noto Sans"/>
          <w:color w:val="000000" w:themeColor="text1"/>
          <w:sz w:val="22"/>
          <w:szCs w:val="22"/>
        </w:rPr>
        <w:t xml:space="preserve">eagles, </w:t>
      </w:r>
      <w:r w:rsidRPr="0003210B">
        <w:rPr>
          <w:rFonts w:cs="Noto Sans"/>
          <w:color w:val="000000" w:themeColor="text1"/>
          <w:sz w:val="22"/>
          <w:szCs w:val="22"/>
        </w:rPr>
        <w:t>salmon, whale</w:t>
      </w:r>
      <w:r>
        <w:rPr>
          <w:rFonts w:cs="Noto Sans"/>
          <w:color w:val="000000" w:themeColor="text1"/>
          <w:sz w:val="22"/>
          <w:szCs w:val="22"/>
        </w:rPr>
        <w:t xml:space="preserve">s, and other animals </w:t>
      </w:r>
      <w:r w:rsidRPr="0003210B">
        <w:rPr>
          <w:rFonts w:cs="Noto Sans"/>
          <w:color w:val="000000" w:themeColor="text1"/>
          <w:sz w:val="22"/>
          <w:szCs w:val="22"/>
        </w:rPr>
        <w:t xml:space="preserve">often </w:t>
      </w:r>
      <w:r>
        <w:rPr>
          <w:rFonts w:cs="Noto Sans"/>
          <w:color w:val="000000" w:themeColor="text1"/>
          <w:sz w:val="22"/>
          <w:szCs w:val="22"/>
        </w:rPr>
        <w:t>appear</w:t>
      </w:r>
      <w:r w:rsidRPr="0003210B">
        <w:rPr>
          <w:rFonts w:cs="Noto Sans"/>
          <w:color w:val="000000" w:themeColor="text1"/>
          <w:sz w:val="22"/>
          <w:szCs w:val="22"/>
        </w:rPr>
        <w:t xml:space="preserve"> in her </w:t>
      </w:r>
      <w:r>
        <w:rPr>
          <w:rFonts w:cs="Noto Sans"/>
          <w:color w:val="000000" w:themeColor="text1"/>
          <w:sz w:val="22"/>
          <w:szCs w:val="22"/>
        </w:rPr>
        <w:t>work</w:t>
      </w:r>
      <w:r w:rsidRPr="0003210B">
        <w:rPr>
          <w:rFonts w:cs="Noto Sans"/>
          <w:color w:val="000000" w:themeColor="text1"/>
          <w:sz w:val="22"/>
          <w:szCs w:val="22"/>
        </w:rPr>
        <w:t>. She use</w:t>
      </w:r>
      <w:r>
        <w:rPr>
          <w:rFonts w:cs="Noto Sans"/>
          <w:color w:val="000000" w:themeColor="text1"/>
          <w:sz w:val="22"/>
          <w:szCs w:val="22"/>
        </w:rPr>
        <w:t>s a</w:t>
      </w:r>
      <w:r w:rsidRPr="0003210B">
        <w:rPr>
          <w:rFonts w:cs="Noto Sans"/>
          <w:color w:val="000000" w:themeColor="text1"/>
          <w:sz w:val="22"/>
          <w:szCs w:val="22"/>
        </w:rPr>
        <w:t>rt to re</w:t>
      </w:r>
      <w:r>
        <w:rPr>
          <w:rFonts w:cs="Noto Sans"/>
          <w:color w:val="000000" w:themeColor="text1"/>
          <w:sz w:val="22"/>
          <w:szCs w:val="22"/>
        </w:rPr>
        <w:t>tell</w:t>
      </w:r>
      <w:r w:rsidRPr="0003210B">
        <w:rPr>
          <w:rFonts w:cs="Noto Sans"/>
          <w:color w:val="000000" w:themeColor="text1"/>
          <w:sz w:val="22"/>
          <w:szCs w:val="22"/>
        </w:rPr>
        <w:t xml:space="preserve"> and </w:t>
      </w:r>
      <w:r>
        <w:rPr>
          <w:rFonts w:cs="Noto Sans"/>
          <w:color w:val="000000" w:themeColor="text1"/>
          <w:sz w:val="22"/>
          <w:szCs w:val="22"/>
        </w:rPr>
        <w:t xml:space="preserve">to </w:t>
      </w:r>
      <w:r w:rsidRPr="0003210B">
        <w:rPr>
          <w:rFonts w:cs="Noto Sans"/>
          <w:color w:val="000000" w:themeColor="text1"/>
          <w:sz w:val="22"/>
          <w:szCs w:val="22"/>
        </w:rPr>
        <w:t xml:space="preserve">modernize her </w:t>
      </w:r>
      <w:proofErr w:type="gramStart"/>
      <w:r w:rsidRPr="0003210B">
        <w:rPr>
          <w:rFonts w:cs="Noto Sans"/>
          <w:color w:val="000000" w:themeColor="text1"/>
          <w:sz w:val="22"/>
          <w:szCs w:val="22"/>
        </w:rPr>
        <w:t>cultures’</w:t>
      </w:r>
      <w:proofErr w:type="gramEnd"/>
      <w:r w:rsidRPr="0003210B">
        <w:rPr>
          <w:rFonts w:cs="Noto Sans"/>
          <w:color w:val="000000" w:themeColor="text1"/>
          <w:sz w:val="22"/>
          <w:szCs w:val="22"/>
        </w:rPr>
        <w:t xml:space="preserve"> stories.</w:t>
      </w:r>
    </w:p>
    <w:p w14:paraId="0D4DD698" w14:textId="1ED5FA32" w:rsidR="00E07E3F" w:rsidRDefault="00E07E3F" w:rsidP="00E07E3F">
      <w:pPr>
        <w:spacing w:after="240" w:line="432" w:lineRule="atLeast"/>
        <w:rPr>
          <w:rFonts w:cs="Noto Sans"/>
          <w:color w:val="000000" w:themeColor="text1"/>
          <w:sz w:val="22"/>
          <w:szCs w:val="22"/>
        </w:rPr>
      </w:pPr>
      <w:r w:rsidRPr="0003210B">
        <w:rPr>
          <w:rFonts w:cs="Noto Sans"/>
          <w:color w:val="000000" w:themeColor="text1"/>
          <w:sz w:val="22"/>
          <w:szCs w:val="22"/>
        </w:rPr>
        <w:t xml:space="preserve">Crystal has created </w:t>
      </w:r>
      <w:r>
        <w:rPr>
          <w:rFonts w:cs="Noto Sans"/>
          <w:color w:val="000000" w:themeColor="text1"/>
          <w:sz w:val="22"/>
          <w:szCs w:val="22"/>
        </w:rPr>
        <w:t xml:space="preserve">many types of </w:t>
      </w:r>
      <w:r w:rsidRPr="0003210B">
        <w:rPr>
          <w:rFonts w:cs="Noto Sans"/>
          <w:color w:val="000000" w:themeColor="text1"/>
          <w:sz w:val="22"/>
          <w:szCs w:val="22"/>
        </w:rPr>
        <w:t>public art, including murals</w:t>
      </w:r>
      <w:r>
        <w:rPr>
          <w:rFonts w:cs="Noto Sans"/>
          <w:color w:val="000000" w:themeColor="text1"/>
          <w:sz w:val="22"/>
          <w:szCs w:val="22"/>
        </w:rPr>
        <w:t xml:space="preserve"> (large wall paintings). Each year, thousands of visitors to Juneau see h</w:t>
      </w:r>
      <w:r w:rsidRPr="0003210B">
        <w:rPr>
          <w:rFonts w:cs="Noto Sans"/>
          <w:color w:val="000000" w:themeColor="text1"/>
          <w:sz w:val="22"/>
          <w:szCs w:val="22"/>
        </w:rPr>
        <w:t>er beautiful mural featur</w:t>
      </w:r>
      <w:r>
        <w:rPr>
          <w:rFonts w:cs="Noto Sans"/>
          <w:color w:val="000000" w:themeColor="text1"/>
          <w:sz w:val="22"/>
          <w:szCs w:val="22"/>
        </w:rPr>
        <w:t>ing</w:t>
      </w:r>
      <w:r w:rsidRPr="0003210B">
        <w:rPr>
          <w:rFonts w:cs="Noto Sans"/>
          <w:color w:val="000000" w:themeColor="text1"/>
          <w:sz w:val="22"/>
          <w:szCs w:val="22"/>
        </w:rPr>
        <w:t xml:space="preserve"> Tlingit</w:t>
      </w:r>
      <w:r>
        <w:rPr>
          <w:rFonts w:cs="Noto Sans"/>
          <w:color w:val="000000" w:themeColor="text1"/>
          <w:sz w:val="22"/>
          <w:szCs w:val="22"/>
        </w:rPr>
        <w:t xml:space="preserve"> </w:t>
      </w:r>
      <w:r w:rsidRPr="00900301">
        <w:rPr>
          <w:rFonts w:cs="Noto Sans"/>
          <w:color w:val="000000" w:themeColor="text1"/>
          <w:sz w:val="22"/>
          <w:szCs w:val="22"/>
        </w:rPr>
        <w:t>woman</w:t>
      </w:r>
      <w:r>
        <w:rPr>
          <w:rFonts w:cs="Noto Sans"/>
          <w:color w:val="000000" w:themeColor="text1"/>
          <w:sz w:val="22"/>
          <w:szCs w:val="22"/>
        </w:rPr>
        <w:t xml:space="preserve"> Elizabeth </w:t>
      </w:r>
      <w:r w:rsidR="00025F2E">
        <w:rPr>
          <w:rFonts w:cs="Noto Sans"/>
          <w:color w:val="000000" w:themeColor="text1"/>
          <w:sz w:val="22"/>
          <w:szCs w:val="22"/>
        </w:rPr>
        <w:t>Peratrovich</w:t>
      </w:r>
      <w:r>
        <w:rPr>
          <w:rFonts w:cs="Noto Sans"/>
          <w:color w:val="000000" w:themeColor="text1"/>
          <w:sz w:val="22"/>
          <w:szCs w:val="22"/>
        </w:rPr>
        <w:t>. Elizabeth supported Native Alaskan people</w:t>
      </w:r>
      <w:r w:rsidRPr="00900301">
        <w:rPr>
          <w:rFonts w:cs="Noto Sans"/>
          <w:color w:val="000000" w:themeColor="text1"/>
          <w:sz w:val="22"/>
          <w:szCs w:val="22"/>
        </w:rPr>
        <w:t xml:space="preserve"> in the 1940s</w:t>
      </w:r>
      <w:r>
        <w:rPr>
          <w:rFonts w:cs="Noto Sans"/>
          <w:color w:val="000000" w:themeColor="text1"/>
          <w:sz w:val="22"/>
          <w:szCs w:val="22"/>
        </w:rPr>
        <w:t xml:space="preserve"> and beyond and</w:t>
      </w:r>
      <w:r w:rsidRPr="00900301">
        <w:rPr>
          <w:rFonts w:cs="Noto Sans"/>
          <w:color w:val="000000" w:themeColor="text1"/>
          <w:sz w:val="22"/>
          <w:szCs w:val="22"/>
        </w:rPr>
        <w:t xml:space="preserve"> helped pass </w:t>
      </w:r>
      <w:r>
        <w:rPr>
          <w:rFonts w:cs="Noto Sans"/>
          <w:color w:val="000000" w:themeColor="text1"/>
          <w:sz w:val="22"/>
          <w:szCs w:val="22"/>
        </w:rPr>
        <w:t>the first anti-</w:t>
      </w:r>
      <w:r w:rsidR="00F23EE4">
        <w:rPr>
          <w:rFonts w:cs="Noto Sans"/>
          <w:color w:val="000000" w:themeColor="text1"/>
          <w:sz w:val="22"/>
          <w:szCs w:val="22"/>
        </w:rPr>
        <w:t>discrimination</w:t>
      </w:r>
      <w:r>
        <w:rPr>
          <w:rFonts w:cs="Noto Sans"/>
          <w:color w:val="000000" w:themeColor="text1"/>
          <w:sz w:val="22"/>
          <w:szCs w:val="22"/>
        </w:rPr>
        <w:t xml:space="preserve"> law in Alaska</w:t>
      </w:r>
      <w:r w:rsidRPr="00900301">
        <w:rPr>
          <w:rFonts w:cs="Noto Sans"/>
          <w:color w:val="000000" w:themeColor="text1"/>
          <w:sz w:val="22"/>
          <w:szCs w:val="22"/>
        </w:rPr>
        <w:t>.</w:t>
      </w:r>
    </w:p>
    <w:p w14:paraId="7E2E4B46" w14:textId="08042621" w:rsidR="00E07E3F" w:rsidRPr="009B6DAC" w:rsidRDefault="00B65C5B" w:rsidP="00020FFA">
      <w:pPr>
        <w:spacing w:after="100" w:line="432" w:lineRule="atLeast"/>
        <w:jc w:val="center"/>
        <w:rPr>
          <w:rFonts w:cs="Noto Sans"/>
          <w:color w:val="000000" w:themeColor="text1"/>
        </w:rPr>
      </w:pPr>
      <w:r>
        <w:rPr>
          <w:rFonts w:cs="Noto Sans"/>
          <w:noProof/>
          <w:sz w:val="22"/>
          <w:szCs w:val="22"/>
        </w:rPr>
        <mc:AlternateContent>
          <mc:Choice Requires="wps">
            <w:drawing>
              <wp:anchor distT="0" distB="0" distL="114300" distR="114300" simplePos="0" relativeHeight="251906048" behindDoc="0" locked="0" layoutInCell="1" allowOverlap="1" wp14:anchorId="108DEBE4" wp14:editId="732CAF20">
                <wp:simplePos x="0" y="0"/>
                <wp:positionH relativeFrom="column">
                  <wp:posOffset>3705225</wp:posOffset>
                </wp:positionH>
                <wp:positionV relativeFrom="paragraph">
                  <wp:posOffset>2503170</wp:posOffset>
                </wp:positionV>
                <wp:extent cx="2460625" cy="342900"/>
                <wp:effectExtent l="0" t="0" r="0" b="0"/>
                <wp:wrapNone/>
                <wp:docPr id="1914689569" name="Text Box 6"/>
                <wp:cNvGraphicFramePr/>
                <a:graphic xmlns:a="http://schemas.openxmlformats.org/drawingml/2006/main">
                  <a:graphicData uri="http://schemas.microsoft.com/office/word/2010/wordprocessingShape">
                    <wps:wsp>
                      <wps:cNvSpPr txBox="1"/>
                      <wps:spPr>
                        <a:xfrm>
                          <a:off x="0" y="0"/>
                          <a:ext cx="2460625" cy="342900"/>
                        </a:xfrm>
                        <a:prstGeom prst="rect">
                          <a:avLst/>
                        </a:prstGeom>
                        <a:noFill/>
                        <a:ln w="6350">
                          <a:noFill/>
                        </a:ln>
                      </wps:spPr>
                      <wps:txbx>
                        <w:txbxContent>
                          <w:p w14:paraId="5E32351D" w14:textId="77777777" w:rsidR="00B65C5B" w:rsidRPr="007E3092" w:rsidRDefault="00B65C5B" w:rsidP="00B65C5B">
                            <w:pPr>
                              <w:jc w:val="right"/>
                              <w:rPr>
                                <w:rFonts w:cs="Noto Sans"/>
                                <w:color w:val="000000" w:themeColor="text1"/>
                                <w:sz w:val="13"/>
                                <w:szCs w:val="13"/>
                              </w:rPr>
                            </w:pPr>
                            <w:r w:rsidRPr="007E3092">
                              <w:rPr>
                                <w:rFonts w:cs="Noto Sans"/>
                                <w:color w:val="000000" w:themeColor="text1"/>
                                <w:sz w:val="13"/>
                                <w:szCs w:val="13"/>
                              </w:rPr>
                              <w:t>Photo: H. Benucci (CC0) – mural by C.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8DEBE4" id="_x0000_s1049" type="#_x0000_t202" style="position:absolute;left:0;text-align:left;margin-left:291.75pt;margin-top:197.1pt;width:193.75pt;height:27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" filled="f" stroked="f" strokeweight=".5pt">
                <v:textbox>
                  <w:txbxContent>
                    <w:p w14:paraId="5E32351D" w14:textId="77777777" w:rsidR="00B65C5B" w:rsidRPr="007E3092" w:rsidRDefault="00B65C5B" w:rsidP="00B65C5B">
                      <w:pPr>
                        <w:jc w:val="right"/>
                        <w:rPr>
                          <w:rFonts w:cs="Noto Sans"/>
                          <w:color w:val="000000" w:themeColor="text1"/>
                          <w:sz w:val="13"/>
                          <w:szCs w:val="13"/>
                        </w:rPr>
                      </w:pPr>
                      <w:r w:rsidRPr="007E3092">
                        <w:rPr>
                          <w:rFonts w:cs="Noto Sans"/>
                          <w:color w:val="000000" w:themeColor="text1"/>
                          <w:sz w:val="13"/>
                          <w:szCs w:val="13"/>
                        </w:rPr>
                        <w:t>Photo: H. Benucci (CC0) – mural by C. Worl</w:t>
                      </w:r>
                    </w:p>
                  </w:txbxContent>
                </v:textbox>
              </v:shape>
            </w:pict>
          </mc:Fallback>
        </mc:AlternateContent>
      </w:r>
      <w:r w:rsidR="00020FFA">
        <w:rPr>
          <w:rFonts w:cs="Noto Sans"/>
          <w:noProof/>
          <w:color w:val="000000" w:themeColor="text1"/>
        </w:rPr>
        <w:drawing>
          <wp:inline distT="0" distB="0" distL="0" distR="0" wp14:anchorId="05495160" wp14:editId="33951112">
            <wp:extent cx="6022975" cy="2676525"/>
            <wp:effectExtent l="0" t="0" r="0" b="9525"/>
            <wp:docPr id="900481110" name="Picture 2" descr="A mural by Crystal Worl featuring Alaskan civil rights activist Elizabeth Peratrovich; she is surround by Native Alaskan form line images of a raven and a sal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81110" name="Picture 2" descr="A mural by Crystal Worl featuring Alaskan civil rights activist Elizabeth Peratrovich; she is surround by Native Alaskan form line images of a raven and a salmon."/>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6022975" cy="26765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510AB643" w14:textId="77777777" w:rsidR="00E07E3F" w:rsidRPr="009B6DAC" w:rsidRDefault="00E07E3F" w:rsidP="00E07E3F">
      <w:pPr>
        <w:spacing w:after="100" w:line="432" w:lineRule="atLeast"/>
        <w:jc w:val="center"/>
        <w:rPr>
          <w:rFonts w:cs="Noto Sans"/>
          <w:color w:val="000000" w:themeColor="text1"/>
          <w:sz w:val="28"/>
          <w:szCs w:val="28"/>
        </w:rPr>
      </w:pPr>
    </w:p>
    <w:p w14:paraId="22FF0FAB" w14:textId="77777777" w:rsidR="00E07E3F" w:rsidRDefault="00E07E3F" w:rsidP="00E07E3F">
      <w:pPr>
        <w:spacing w:after="100" w:line="432" w:lineRule="atLeast"/>
        <w:jc w:val="center"/>
        <w:rPr>
          <w:rFonts w:cs="Noto Sans"/>
          <w:color w:val="000000" w:themeColor="text1"/>
          <w:sz w:val="22"/>
          <w:szCs w:val="22"/>
        </w:rPr>
      </w:pPr>
    </w:p>
    <w:p w14:paraId="223D06AD" w14:textId="2C005F5B" w:rsidR="00E07E3F" w:rsidRDefault="00E07E3F" w:rsidP="00E07E3F">
      <w:pPr>
        <w:spacing w:before="240" w:after="240" w:line="432" w:lineRule="atLeast"/>
        <w:rPr>
          <w:rFonts w:cs="Noto Sans"/>
          <w:color w:val="000000" w:themeColor="text1"/>
          <w:sz w:val="22"/>
          <w:szCs w:val="22"/>
        </w:rPr>
      </w:pPr>
      <w:r>
        <w:rPr>
          <w:rFonts w:cs="Noto Sans"/>
          <w:noProof/>
          <w:sz w:val="22"/>
          <w:szCs w:val="22"/>
        </w:rPr>
        <mc:AlternateContent>
          <mc:Choice Requires="wps">
            <w:drawing>
              <wp:anchor distT="0" distB="0" distL="114300" distR="114300" simplePos="0" relativeHeight="251900928" behindDoc="0" locked="0" layoutInCell="1" allowOverlap="1" wp14:anchorId="4CBCB2D8" wp14:editId="525B49CC">
                <wp:simplePos x="0" y="0"/>
                <wp:positionH relativeFrom="column">
                  <wp:posOffset>3859530</wp:posOffset>
                </wp:positionH>
                <wp:positionV relativeFrom="paragraph">
                  <wp:posOffset>3341236</wp:posOffset>
                </wp:positionV>
                <wp:extent cx="2460625" cy="342900"/>
                <wp:effectExtent l="0" t="0" r="0" b="0"/>
                <wp:wrapNone/>
                <wp:docPr id="965046445" name="Text Box 965046445"/>
                <wp:cNvGraphicFramePr/>
                <a:graphic xmlns:a="http://schemas.openxmlformats.org/drawingml/2006/main">
                  <a:graphicData uri="http://schemas.microsoft.com/office/word/2010/wordprocessingShape">
                    <wps:wsp>
                      <wps:cNvSpPr txBox="1"/>
                      <wps:spPr>
                        <a:xfrm>
                          <a:off x="0" y="0"/>
                          <a:ext cx="2460625" cy="342900"/>
                        </a:xfrm>
                        <a:prstGeom prst="rect">
                          <a:avLst/>
                        </a:prstGeom>
                        <a:noFill/>
                        <a:ln w="6350">
                          <a:noFill/>
                        </a:ln>
                      </wps:spPr>
                      <wps:txbx>
                        <w:txbxContent>
                          <w:p w14:paraId="5ACF23B8" w14:textId="77777777" w:rsidR="00E07E3F" w:rsidRPr="00450638" w:rsidRDefault="00E07E3F" w:rsidP="00E07E3F">
                            <w:pPr>
                              <w:jc w:val="right"/>
                              <w:rPr>
                                <w:rFonts w:cs="Noto Sans"/>
                                <w:color w:val="FFFFFF" w:themeColor="background1"/>
                                <w:sz w:val="15"/>
                                <w:szCs w:val="15"/>
                              </w:rPr>
                            </w:pPr>
                            <w:r w:rsidRPr="00450638">
                              <w:rPr>
                                <w:rFonts w:cs="Noto Sans"/>
                                <w:color w:val="FFFFFF" w:themeColor="background1"/>
                                <w:sz w:val="15"/>
                                <w:szCs w:val="15"/>
                              </w:rPr>
                              <w:t>Photo: H. Benucci (CC0) – mural by C.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CB2D8" id="Text Box 965046445" o:spid="_x0000_s1050" type="#_x0000_t202" style="position:absolute;margin-left:303.9pt;margin-top:263.1pt;width:193.75pt;height: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" filled="f" stroked="f" strokeweight=".5pt">
                <v:textbox>
                  <w:txbxContent>
                    <w:p w14:paraId="5ACF23B8" w14:textId="77777777" w:rsidR="00E07E3F" w:rsidRPr="00450638" w:rsidRDefault="00E07E3F" w:rsidP="00E07E3F">
                      <w:pPr>
                        <w:jc w:val="right"/>
                        <w:rPr>
                          <w:rFonts w:cs="Noto Sans"/>
                          <w:color w:val="FFFFFF" w:themeColor="background1"/>
                          <w:sz w:val="15"/>
                          <w:szCs w:val="15"/>
                        </w:rPr>
                      </w:pPr>
                      <w:r w:rsidRPr="00450638">
                        <w:rPr>
                          <w:rFonts w:cs="Noto Sans"/>
                          <w:color w:val="FFFFFF" w:themeColor="background1"/>
                          <w:sz w:val="15"/>
                          <w:szCs w:val="15"/>
                        </w:rPr>
                        <w:t>Photo: H. Benucci (CC0) – mural by C. Worl</w:t>
                      </w:r>
                    </w:p>
                  </w:txbxContent>
                </v:textbox>
              </v:shape>
            </w:pict>
          </mc:Fallback>
        </mc:AlternateContent>
      </w:r>
      <w:r>
        <w:rPr>
          <w:rFonts w:cs="Noto Sans"/>
          <w:color w:val="000000" w:themeColor="text1"/>
          <w:sz w:val="22"/>
          <w:szCs w:val="22"/>
        </w:rPr>
        <w:t xml:space="preserve">In 2022, </w:t>
      </w:r>
      <w:r w:rsidRPr="0003210B">
        <w:rPr>
          <w:rFonts w:cs="Noto Sans"/>
          <w:color w:val="000000" w:themeColor="text1"/>
          <w:sz w:val="22"/>
          <w:szCs w:val="22"/>
        </w:rPr>
        <w:t xml:space="preserve">Crystal </w:t>
      </w:r>
      <w:r>
        <w:rPr>
          <w:rFonts w:cs="Noto Sans"/>
          <w:color w:val="000000" w:themeColor="text1"/>
          <w:sz w:val="22"/>
          <w:szCs w:val="22"/>
        </w:rPr>
        <w:t xml:space="preserve">created </w:t>
      </w:r>
      <w:r w:rsidRPr="0003210B">
        <w:rPr>
          <w:rFonts w:cs="Noto Sans"/>
          <w:color w:val="000000" w:themeColor="text1"/>
          <w:sz w:val="22"/>
          <w:szCs w:val="22"/>
        </w:rPr>
        <w:t>a public mural in Anchorage, Alaska’s large</w:t>
      </w:r>
      <w:r>
        <w:rPr>
          <w:rFonts w:cs="Noto Sans"/>
          <w:color w:val="000000" w:themeColor="text1"/>
          <w:sz w:val="22"/>
          <w:szCs w:val="22"/>
        </w:rPr>
        <w:t>st</w:t>
      </w:r>
      <w:r w:rsidRPr="0003210B">
        <w:rPr>
          <w:rFonts w:cs="Noto Sans"/>
          <w:color w:val="000000" w:themeColor="text1"/>
          <w:sz w:val="22"/>
          <w:szCs w:val="22"/>
        </w:rPr>
        <w:t xml:space="preserve"> city</w:t>
      </w:r>
      <w:r>
        <w:rPr>
          <w:rFonts w:cs="Noto Sans"/>
          <w:color w:val="000000" w:themeColor="text1"/>
          <w:sz w:val="22"/>
          <w:szCs w:val="22"/>
        </w:rPr>
        <w:t>. This mural uses bright, modern colors to show connections—past and present—between Alaskans, water, land, the sun, and animals. The animals’ spirits are represented with yellow circles.</w:t>
      </w:r>
      <w:r w:rsidRPr="0003210B">
        <w:rPr>
          <w:rFonts w:cs="Noto Sans"/>
          <w:color w:val="000000" w:themeColor="text1"/>
          <w:sz w:val="22"/>
          <w:szCs w:val="22"/>
        </w:rPr>
        <w:t xml:space="preserve"> </w:t>
      </w:r>
      <w:r>
        <w:rPr>
          <w:rFonts w:cs="Noto Sans"/>
          <w:color w:val="000000" w:themeColor="text1"/>
          <w:sz w:val="22"/>
          <w:szCs w:val="22"/>
        </w:rPr>
        <w:t>Can you see them?</w:t>
      </w:r>
    </w:p>
    <w:p w14:paraId="1A35CCC1" w14:textId="0BA0F9D2" w:rsidR="00E07E3F" w:rsidRDefault="00F23EE4" w:rsidP="00E07E3F">
      <w:pPr>
        <w:spacing w:before="240" w:after="240" w:line="432" w:lineRule="atLeast"/>
        <w:rPr>
          <w:rFonts w:cs="Noto Sans"/>
          <w:color w:val="000000" w:themeColor="text1"/>
          <w:sz w:val="22"/>
          <w:szCs w:val="22"/>
        </w:rPr>
      </w:pPr>
      <w:r>
        <w:rPr>
          <w:rFonts w:cs="Noto Sans"/>
          <w:noProof/>
          <w:sz w:val="22"/>
          <w:szCs w:val="22"/>
        </w:rPr>
        <mc:AlternateContent>
          <mc:Choice Requires="wps">
            <w:drawing>
              <wp:anchor distT="0" distB="0" distL="114300" distR="114300" simplePos="0" relativeHeight="251899904" behindDoc="0" locked="0" layoutInCell="1" allowOverlap="1" wp14:anchorId="3714965E" wp14:editId="3C1CD82F">
                <wp:simplePos x="0" y="0"/>
                <wp:positionH relativeFrom="column">
                  <wp:posOffset>3795395</wp:posOffset>
                </wp:positionH>
                <wp:positionV relativeFrom="paragraph">
                  <wp:posOffset>259080</wp:posOffset>
                </wp:positionV>
                <wp:extent cx="2460625" cy="342900"/>
                <wp:effectExtent l="0" t="0" r="0" b="0"/>
                <wp:wrapNone/>
                <wp:docPr id="1350549546" name="Text Box 6"/>
                <wp:cNvGraphicFramePr/>
                <a:graphic xmlns:a="http://schemas.openxmlformats.org/drawingml/2006/main">
                  <a:graphicData uri="http://schemas.microsoft.com/office/word/2010/wordprocessingShape">
                    <wps:wsp>
                      <wps:cNvSpPr txBox="1"/>
                      <wps:spPr>
                        <a:xfrm>
                          <a:off x="0" y="0"/>
                          <a:ext cx="2460625" cy="342900"/>
                        </a:xfrm>
                        <a:prstGeom prst="rect">
                          <a:avLst/>
                        </a:prstGeom>
                        <a:noFill/>
                        <a:ln w="6350">
                          <a:noFill/>
                        </a:ln>
                      </wps:spPr>
                      <wps:txbx>
                        <w:txbxContent>
                          <w:p w14:paraId="74898563" w14:textId="77777777" w:rsidR="00E07E3F" w:rsidRPr="007E3092" w:rsidRDefault="00E07E3F" w:rsidP="00E07E3F">
                            <w:pPr>
                              <w:jc w:val="right"/>
                              <w:rPr>
                                <w:rFonts w:cs="Noto Sans"/>
                                <w:color w:val="000000" w:themeColor="text1"/>
                                <w:sz w:val="13"/>
                                <w:szCs w:val="13"/>
                              </w:rPr>
                            </w:pPr>
                            <w:r w:rsidRPr="007E3092">
                              <w:rPr>
                                <w:rFonts w:cs="Noto Sans"/>
                                <w:color w:val="000000" w:themeColor="text1"/>
                                <w:sz w:val="13"/>
                                <w:szCs w:val="13"/>
                              </w:rPr>
                              <w:t>Photo: H. Benucci (CC0) – mural by C.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14965E" id="_x0000_s1051" type="#_x0000_t202" style="position:absolute;margin-left:298.85pt;margin-top:20.4pt;width:193.75pt;height:27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" filled="f" stroked="f" strokeweight=".5pt">
                <v:textbox>
                  <w:txbxContent>
                    <w:p w14:paraId="74898563" w14:textId="77777777" w:rsidR="00E07E3F" w:rsidRPr="007E3092" w:rsidRDefault="00E07E3F" w:rsidP="00E07E3F">
                      <w:pPr>
                        <w:jc w:val="right"/>
                        <w:rPr>
                          <w:rFonts w:cs="Noto Sans"/>
                          <w:color w:val="000000" w:themeColor="text1"/>
                          <w:sz w:val="13"/>
                          <w:szCs w:val="13"/>
                        </w:rPr>
                      </w:pPr>
                      <w:r w:rsidRPr="007E3092">
                        <w:rPr>
                          <w:rFonts w:cs="Noto Sans"/>
                          <w:color w:val="000000" w:themeColor="text1"/>
                          <w:sz w:val="13"/>
                          <w:szCs w:val="13"/>
                        </w:rPr>
                        <w:t>Photo: H. Benucci (CC0) – mural by C. Worl</w:t>
                      </w:r>
                    </w:p>
                  </w:txbxContent>
                </v:textbox>
              </v:shape>
            </w:pict>
          </mc:Fallback>
        </mc:AlternateContent>
      </w:r>
      <w:r w:rsidR="00E07E3F">
        <w:rPr>
          <w:rFonts w:cs="Noto Sans"/>
          <w:noProof/>
          <w:sz w:val="22"/>
          <w:szCs w:val="22"/>
        </w:rPr>
        <w:drawing>
          <wp:anchor distT="0" distB="0" distL="114300" distR="114300" simplePos="0" relativeHeight="251901952" behindDoc="0" locked="0" layoutInCell="1" allowOverlap="1" wp14:anchorId="0F1FBA19" wp14:editId="4693EA6C">
            <wp:simplePos x="0" y="0"/>
            <wp:positionH relativeFrom="margin">
              <wp:posOffset>0</wp:posOffset>
            </wp:positionH>
            <wp:positionV relativeFrom="paragraph">
              <wp:posOffset>42679</wp:posOffset>
            </wp:positionV>
            <wp:extent cx="6400800" cy="3525520"/>
            <wp:effectExtent l="0" t="0" r="0" b="5080"/>
            <wp:wrapNone/>
            <wp:docPr id="1873834607" name="Picture 4" descr="Crystal Worl's large, colorful mural in Anchorage that shows relationships between people, animals, the land, a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34607" name="Picture 4" descr="Crystal Worl's large, colorful mural in Anchorage that shows relationships between people, animals, the land, and water."/>
                    <pic:cNvPicPr/>
                  </pic:nvPicPr>
                  <pic:blipFill>
                    <a:blip r:embed="rId49" cstate="screen">
                      <a:extLst>
                        <a:ext uri="{BEBA8EAE-BF5A-486C-A8C5-ECC9F3942E4B}">
                          <a14:imgProps xmlns:a14="http://schemas.microsoft.com/office/drawing/2010/main">
                            <a14:imgLayer r:embed="rId50">
                              <a14:imgEffect>
                                <a14:colorTemperature colorTemp="8921"/>
                              </a14:imgEffect>
                            </a14:imgLayer>
                          </a14:imgProps>
                        </a:ext>
                        <a:ext uri="{28A0092B-C50C-407E-A947-70E740481C1C}">
                          <a14:useLocalDpi xmlns:a14="http://schemas.microsoft.com/office/drawing/2010/main"/>
                        </a:ext>
                      </a:extLst>
                    </a:blip>
                    <a:stretch>
                      <a:fillRect/>
                    </a:stretch>
                  </pic:blipFill>
                  <pic:spPr>
                    <a:xfrm>
                      <a:off x="0" y="0"/>
                      <a:ext cx="6400800" cy="352552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CFCBA8B" w14:textId="77777777" w:rsidR="00E07E3F" w:rsidRDefault="00E07E3F" w:rsidP="00E07E3F">
      <w:pPr>
        <w:spacing w:before="240" w:after="240" w:line="432" w:lineRule="atLeast"/>
        <w:rPr>
          <w:rFonts w:cs="Noto Sans"/>
          <w:color w:val="000000" w:themeColor="text1"/>
          <w:sz w:val="22"/>
          <w:szCs w:val="22"/>
        </w:rPr>
      </w:pPr>
    </w:p>
    <w:p w14:paraId="268D2357" w14:textId="77777777" w:rsidR="00E07E3F" w:rsidRDefault="00E07E3F" w:rsidP="00E07E3F">
      <w:pPr>
        <w:spacing w:before="240" w:after="240" w:line="432" w:lineRule="atLeast"/>
        <w:rPr>
          <w:rFonts w:cs="Noto Sans"/>
          <w:color w:val="000000" w:themeColor="text1"/>
          <w:sz w:val="22"/>
          <w:szCs w:val="22"/>
        </w:rPr>
      </w:pPr>
    </w:p>
    <w:p w14:paraId="0F9186F7" w14:textId="77777777" w:rsidR="00E07E3F" w:rsidRPr="007E3092" w:rsidRDefault="00E07E3F" w:rsidP="00E07E3F">
      <w:pPr>
        <w:spacing w:before="240" w:after="240" w:line="432" w:lineRule="atLeast"/>
        <w:rPr>
          <w:rFonts w:cs="Noto Sans"/>
          <w:color w:val="000000" w:themeColor="text1"/>
          <w:sz w:val="32"/>
          <w:szCs w:val="32"/>
        </w:rPr>
      </w:pPr>
    </w:p>
    <w:p w14:paraId="5CF37AB6" w14:textId="77777777" w:rsidR="00E07E3F" w:rsidRPr="007E3092" w:rsidRDefault="00E07E3F" w:rsidP="00E07E3F">
      <w:pPr>
        <w:spacing w:before="240" w:after="240" w:line="432" w:lineRule="atLeast"/>
        <w:rPr>
          <w:rFonts w:cs="Noto Sans"/>
          <w:color w:val="000000" w:themeColor="text1"/>
          <w:sz w:val="32"/>
          <w:szCs w:val="32"/>
        </w:rPr>
      </w:pPr>
    </w:p>
    <w:p w14:paraId="03B76ED0" w14:textId="77777777" w:rsidR="00E07E3F" w:rsidRDefault="00E07E3F" w:rsidP="00E07E3F">
      <w:pPr>
        <w:spacing w:before="240" w:after="240" w:line="432" w:lineRule="atLeast"/>
        <w:rPr>
          <w:rFonts w:cs="Noto Sans"/>
          <w:color w:val="000000" w:themeColor="text1"/>
          <w:sz w:val="22"/>
          <w:szCs w:val="22"/>
        </w:rPr>
      </w:pPr>
    </w:p>
    <w:p w14:paraId="2F22DB1C" w14:textId="77777777" w:rsidR="00E07E3F" w:rsidRPr="007E3092" w:rsidRDefault="00E07E3F" w:rsidP="00E07E3F">
      <w:pPr>
        <w:spacing w:before="240" w:after="240" w:line="432" w:lineRule="atLeast"/>
        <w:rPr>
          <w:rFonts w:cs="Noto Sans"/>
          <w:color w:val="000000" w:themeColor="text1"/>
        </w:rPr>
      </w:pPr>
    </w:p>
    <w:p w14:paraId="673C87D4" w14:textId="77777777" w:rsidR="00E07E3F" w:rsidRPr="007E3092" w:rsidRDefault="00E07E3F" w:rsidP="00E07E3F">
      <w:pPr>
        <w:spacing w:before="240" w:after="240" w:line="432" w:lineRule="atLeast"/>
        <w:rPr>
          <w:rFonts w:cs="Noto Sans"/>
          <w:color w:val="000000" w:themeColor="text1"/>
          <w:sz w:val="56"/>
          <w:szCs w:val="56"/>
        </w:rPr>
      </w:pPr>
      <w:r>
        <w:rPr>
          <w:rFonts w:cs="Noto Sans"/>
          <w:noProof/>
          <w:sz w:val="22"/>
          <w:szCs w:val="22"/>
        </w:rPr>
        <mc:AlternateContent>
          <mc:Choice Requires="wps">
            <w:drawing>
              <wp:anchor distT="0" distB="0" distL="114300" distR="114300" simplePos="0" relativeHeight="251902976" behindDoc="0" locked="0" layoutInCell="1" allowOverlap="1" wp14:anchorId="73EF2BDC" wp14:editId="535A3C90">
                <wp:simplePos x="0" y="0"/>
                <wp:positionH relativeFrom="column">
                  <wp:posOffset>3749939</wp:posOffset>
                </wp:positionH>
                <wp:positionV relativeFrom="paragraph">
                  <wp:posOffset>400050</wp:posOffset>
                </wp:positionV>
                <wp:extent cx="2460625" cy="258792"/>
                <wp:effectExtent l="0" t="0" r="0" b="0"/>
                <wp:wrapNone/>
                <wp:docPr id="78652346" name="Text Box 78652346"/>
                <wp:cNvGraphicFramePr/>
                <a:graphic xmlns:a="http://schemas.openxmlformats.org/drawingml/2006/main">
                  <a:graphicData uri="http://schemas.microsoft.com/office/word/2010/wordprocessingShape">
                    <wps:wsp>
                      <wps:cNvSpPr txBox="1"/>
                      <wps:spPr>
                        <a:xfrm>
                          <a:off x="0" y="0"/>
                          <a:ext cx="2460625" cy="258792"/>
                        </a:xfrm>
                        <a:prstGeom prst="rect">
                          <a:avLst/>
                        </a:prstGeom>
                        <a:noFill/>
                        <a:ln w="6350">
                          <a:noFill/>
                        </a:ln>
                      </wps:spPr>
                      <wps:txbx>
                        <w:txbxContent>
                          <w:p w14:paraId="579A3451" w14:textId="77777777" w:rsidR="00E07E3F" w:rsidRPr="007E3092" w:rsidRDefault="00E07E3F" w:rsidP="00E07E3F">
                            <w:pPr>
                              <w:jc w:val="right"/>
                              <w:rPr>
                                <w:rFonts w:cs="Noto Sans"/>
                                <w:color w:val="FFFFFF" w:themeColor="background1"/>
                                <w:sz w:val="13"/>
                                <w:szCs w:val="13"/>
                              </w:rPr>
                            </w:pPr>
                            <w:r w:rsidRPr="007E3092">
                              <w:rPr>
                                <w:rFonts w:cs="Noto Sans"/>
                                <w:color w:val="FFFFFF" w:themeColor="background1"/>
                                <w:sz w:val="13"/>
                                <w:szCs w:val="13"/>
                              </w:rPr>
                              <w:t>Photo: H. Benucci (CC0) – mural by C. Worl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F2BDC" id="Text Box 78652346" o:spid="_x0000_s1052" type="#_x0000_t202" style="position:absolute;margin-left:295.25pt;margin-top:31.5pt;width:193.75pt;height:20.4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" filled="f" stroked="f" strokeweight=".5pt">
                <v:textbox>
                  <w:txbxContent>
                    <w:p w14:paraId="579A3451" w14:textId="77777777" w:rsidR="00E07E3F" w:rsidRPr="007E3092" w:rsidRDefault="00E07E3F" w:rsidP="00E07E3F">
                      <w:pPr>
                        <w:jc w:val="right"/>
                        <w:rPr>
                          <w:rFonts w:cs="Noto Sans"/>
                          <w:color w:val="FFFFFF" w:themeColor="background1"/>
                          <w:sz w:val="13"/>
                          <w:szCs w:val="13"/>
                        </w:rPr>
                      </w:pPr>
                      <w:r w:rsidRPr="007E3092">
                        <w:rPr>
                          <w:rFonts w:cs="Noto Sans"/>
                          <w:color w:val="FFFFFF" w:themeColor="background1"/>
                          <w:sz w:val="13"/>
                          <w:szCs w:val="13"/>
                        </w:rPr>
                        <w:t>Photo: H. Benucci (CC0) – mural by C. Worl</w:t>
                      </w:r>
                    </w:p>
                  </w:txbxContent>
                </v:textbox>
              </v:shape>
            </w:pict>
          </mc:Fallback>
        </mc:AlternateContent>
      </w:r>
    </w:p>
    <w:p w14:paraId="1833B4DF" w14:textId="77777777" w:rsidR="00E07E3F" w:rsidRPr="001F0480" w:rsidRDefault="00E07E3F" w:rsidP="00E07E3F">
      <w:pPr>
        <w:spacing w:before="240" w:after="120" w:line="432" w:lineRule="atLeast"/>
        <w:rPr>
          <w:rFonts w:cs="Noto Sans"/>
          <w:color w:val="000000" w:themeColor="text1"/>
          <w:sz w:val="10"/>
          <w:szCs w:val="10"/>
        </w:rPr>
      </w:pPr>
      <w:r>
        <w:rPr>
          <w:rFonts w:cs="Noto Sans"/>
          <w:color w:val="000000" w:themeColor="text1"/>
          <w:sz w:val="22"/>
          <w:szCs w:val="22"/>
        </w:rPr>
        <w:t xml:space="preserve">Crystal hopes her murals will help visitors and residents learn more about the rich Native Alaskan cultures in Alaska. </w:t>
      </w:r>
    </w:p>
    <w:p w14:paraId="12AE9539" w14:textId="0C1C511B" w:rsidR="00076660" w:rsidRDefault="00E07E3F" w:rsidP="00E07E3F">
      <w:pPr>
        <w:spacing w:after="100" w:line="432" w:lineRule="atLeast"/>
        <w:rPr>
          <w:rFonts w:cs="Noto Sans"/>
          <w:color w:val="000000" w:themeColor="text1"/>
          <w:sz w:val="22"/>
          <w:szCs w:val="22"/>
        </w:rPr>
      </w:pPr>
      <w:r w:rsidRPr="0003210B">
        <w:rPr>
          <w:rFonts w:cs="Noto Sans"/>
          <w:color w:val="000000" w:themeColor="text1"/>
          <w:sz w:val="22"/>
          <w:szCs w:val="22"/>
        </w:rPr>
        <w:t xml:space="preserve">If you were a muralist, what would you paint for your community? What topics are important to you and the people where you live? </w:t>
      </w:r>
    </w:p>
    <w:p w14:paraId="356027F1" w14:textId="4D9F29E5" w:rsidR="00076660" w:rsidRDefault="00402895">
      <w:pPr>
        <w:spacing w:line="240" w:lineRule="auto"/>
        <w:rPr>
          <w:rFonts w:cs="Noto Sans"/>
          <w:color w:val="000000" w:themeColor="text1"/>
          <w:sz w:val="22"/>
          <w:szCs w:val="22"/>
        </w:rPr>
      </w:pPr>
      <w:r w:rsidRPr="00521D92">
        <w:rPr>
          <w:rFonts w:eastAsia="Calibri" w:cs="Noto Sans"/>
          <w:noProof/>
          <w:sz w:val="22"/>
          <w:szCs w:val="22"/>
        </w:rPr>
        <mc:AlternateContent>
          <mc:Choice Requires="wps">
            <w:drawing>
              <wp:anchor distT="45720" distB="45720" distL="114300" distR="114300" simplePos="0" relativeHeight="251910144" behindDoc="0" locked="0" layoutInCell="1" allowOverlap="1" wp14:anchorId="6E1723BC" wp14:editId="2173364C">
                <wp:simplePos x="0" y="0"/>
                <wp:positionH relativeFrom="column">
                  <wp:posOffset>0</wp:posOffset>
                </wp:positionH>
                <wp:positionV relativeFrom="paragraph">
                  <wp:posOffset>2848396</wp:posOffset>
                </wp:positionV>
                <wp:extent cx="6487471" cy="1404620"/>
                <wp:effectExtent l="0" t="0" r="8890" b="6985"/>
                <wp:wrapNone/>
                <wp:docPr id="1084251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471" cy="1404620"/>
                        </a:xfrm>
                        <a:prstGeom prst="rect">
                          <a:avLst/>
                        </a:prstGeom>
                        <a:solidFill>
                          <a:srgbClr val="FFFFFF"/>
                        </a:solidFill>
                        <a:ln w="9525">
                          <a:noFill/>
                          <a:miter lim="800000"/>
                          <a:headEnd/>
                          <a:tailEnd/>
                        </a:ln>
                      </wps:spPr>
                      <wps:txbx>
                        <w:txbxContent>
                          <w:p w14:paraId="6C69DD7C" w14:textId="6367A2E7" w:rsidR="00402895" w:rsidRPr="0012061E" w:rsidRDefault="00402895" w:rsidP="00402895">
                            <w:pPr>
                              <w:rPr>
                                <w:color w:val="7F7F7F" w:themeColor="text1" w:themeTint="80"/>
                                <w:sz w:val="16"/>
                                <w:szCs w:val="20"/>
                              </w:rPr>
                            </w:pPr>
                            <w:r w:rsidRPr="0012061E">
                              <w:rPr>
                                <w:color w:val="7F7F7F" w:themeColor="text1" w:themeTint="80"/>
                                <w:sz w:val="16"/>
                                <w:szCs w:val="20"/>
                              </w:rPr>
                              <w:t xml:space="preserve">Information adapted from </w:t>
                            </w:r>
                            <w:r w:rsidR="00327B42" w:rsidRPr="0012061E">
                              <w:rPr>
                                <w:color w:val="7F7F7F" w:themeColor="text1" w:themeTint="80"/>
                                <w:sz w:val="16"/>
                                <w:szCs w:val="20"/>
                              </w:rPr>
                              <w:t>“</w:t>
                            </w:r>
                            <w:hyperlink w:history="1">
                              <w:r w:rsidR="00327B42" w:rsidRPr="0012061E">
                                <w:rPr>
                                  <w:rStyle w:val="Hyperlink"/>
                                  <w:color w:val="7F7F7F" w:themeColor="text1" w:themeTint="80"/>
                                  <w:sz w:val="16"/>
                                  <w:szCs w:val="20"/>
                                  <w:u w:val="none"/>
                                </w:rPr>
                                <w:t xml:space="preserve">I Am </w:t>
                              </w:r>
                              <w:proofErr w:type="gramStart"/>
                              <w:r w:rsidR="00327B42" w:rsidRPr="0012061E">
                                <w:rPr>
                                  <w:rStyle w:val="Hyperlink"/>
                                  <w:color w:val="7F7F7F" w:themeColor="text1" w:themeTint="80"/>
                                  <w:sz w:val="16"/>
                                  <w:szCs w:val="20"/>
                                  <w:u w:val="none"/>
                                </w:rPr>
                                <w:t>—  Crystal</w:t>
                              </w:r>
                              <w:proofErr w:type="gramEnd"/>
                              <w:r w:rsidR="00327B42" w:rsidRPr="0012061E">
                                <w:rPr>
                                  <w:rStyle w:val="Hyperlink"/>
                                  <w:color w:val="7F7F7F" w:themeColor="text1" w:themeTint="80"/>
                                  <w:sz w:val="16"/>
                                  <w:szCs w:val="20"/>
                                  <w:u w:val="none"/>
                                </w:rPr>
                                <w:t xml:space="preserve"> Worl</w:t>
                              </w:r>
                            </w:hyperlink>
                            <w:r w:rsidR="00327B42" w:rsidRPr="0012061E">
                              <w:rPr>
                                <w:color w:val="7F7F7F" w:themeColor="text1" w:themeTint="80"/>
                                <w:sz w:val="16"/>
                                <w:szCs w:val="20"/>
                              </w:rPr>
                              <w:t>.” </w:t>
                            </w:r>
                            <w:r w:rsidR="00327B42" w:rsidRPr="0012061E">
                              <w:rPr>
                                <w:i/>
                                <w:iCs/>
                                <w:color w:val="7F7F7F" w:themeColor="text1" w:themeTint="80"/>
                                <w:sz w:val="16"/>
                                <w:szCs w:val="20"/>
                              </w:rPr>
                              <w:t>Crystal Worl</w:t>
                            </w:r>
                            <w:r w:rsidR="00257D01">
                              <w:rPr>
                                <w:i/>
                                <w:iCs/>
                                <w:color w:val="7F7F7F" w:themeColor="text1" w:themeTint="80"/>
                                <w:sz w:val="16"/>
                                <w:szCs w:val="20"/>
                              </w:rPr>
                              <w:t>, [n.d.]</w:t>
                            </w:r>
                            <w:r w:rsidR="0012061E" w:rsidRPr="0012061E">
                              <w:rPr>
                                <w:i/>
                                <w:iCs/>
                                <w:color w:val="7F7F7F" w:themeColor="text1" w:themeTint="80"/>
                                <w:sz w:val="16"/>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1723BC" id="_x0000_s1053" type="#_x0000_t202" style="position:absolute;margin-left:0;margin-top:224.3pt;width:510.8pt;height:110.6pt;z-index:251910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" stroked="f">
                <v:textbox style="mso-fit-shape-to-text:t">
                  <w:txbxContent>
                    <w:p w14:paraId="6C69DD7C" w14:textId="6367A2E7" w:rsidR="00402895" w:rsidRPr="0012061E" w:rsidRDefault="00402895" w:rsidP="00402895">
                      <w:pPr>
                        <w:rPr>
                          <w:color w:val="7F7F7F" w:themeColor="text1" w:themeTint="80"/>
                          <w:sz w:val="16"/>
                          <w:szCs w:val="20"/>
                        </w:rPr>
                      </w:pPr>
                      <w:r w:rsidRPr="0012061E">
                        <w:rPr>
                          <w:color w:val="7F7F7F" w:themeColor="text1" w:themeTint="80"/>
                          <w:sz w:val="16"/>
                          <w:szCs w:val="20"/>
                        </w:rPr>
                        <w:t xml:space="preserve">Information adapted from </w:t>
                      </w:r>
                      <w:r w:rsidR="00327B42" w:rsidRPr="0012061E">
                        <w:rPr>
                          <w:color w:val="7F7F7F" w:themeColor="text1" w:themeTint="80"/>
                          <w:sz w:val="16"/>
                          <w:szCs w:val="20"/>
                        </w:rPr>
                        <w:t>“</w:t>
                      </w:r>
                      <w:hyperlink w:history="1">
                        <w:r w:rsidR="00327B42" w:rsidRPr="0012061E">
                          <w:rPr>
                            <w:rStyle w:val="Hyperlink"/>
                            <w:color w:val="7F7F7F" w:themeColor="text1" w:themeTint="80"/>
                            <w:sz w:val="16"/>
                            <w:szCs w:val="20"/>
                            <w:u w:val="none"/>
                          </w:rPr>
                          <w:t xml:space="preserve">I Am </w:t>
                        </w:r>
                        <w:proofErr w:type="gramStart"/>
                        <w:r w:rsidR="00327B42" w:rsidRPr="0012061E">
                          <w:rPr>
                            <w:rStyle w:val="Hyperlink"/>
                            <w:color w:val="7F7F7F" w:themeColor="text1" w:themeTint="80"/>
                            <w:sz w:val="16"/>
                            <w:szCs w:val="20"/>
                            <w:u w:val="none"/>
                          </w:rPr>
                          <w:t>—  Crystal</w:t>
                        </w:r>
                        <w:proofErr w:type="gramEnd"/>
                        <w:r w:rsidR="00327B42" w:rsidRPr="0012061E">
                          <w:rPr>
                            <w:rStyle w:val="Hyperlink"/>
                            <w:color w:val="7F7F7F" w:themeColor="text1" w:themeTint="80"/>
                            <w:sz w:val="16"/>
                            <w:szCs w:val="20"/>
                            <w:u w:val="none"/>
                          </w:rPr>
                          <w:t xml:space="preserve"> Worl</w:t>
                        </w:r>
                      </w:hyperlink>
                      <w:r w:rsidR="00327B42" w:rsidRPr="0012061E">
                        <w:rPr>
                          <w:color w:val="7F7F7F" w:themeColor="text1" w:themeTint="80"/>
                          <w:sz w:val="16"/>
                          <w:szCs w:val="20"/>
                        </w:rPr>
                        <w:t>.” </w:t>
                      </w:r>
                      <w:r w:rsidR="00327B42" w:rsidRPr="0012061E">
                        <w:rPr>
                          <w:i/>
                          <w:iCs/>
                          <w:color w:val="7F7F7F" w:themeColor="text1" w:themeTint="80"/>
                          <w:sz w:val="16"/>
                          <w:szCs w:val="20"/>
                        </w:rPr>
                        <w:t>Crystal Worl</w:t>
                      </w:r>
                      <w:r w:rsidR="00257D01">
                        <w:rPr>
                          <w:i/>
                          <w:iCs/>
                          <w:color w:val="7F7F7F" w:themeColor="text1" w:themeTint="80"/>
                          <w:sz w:val="16"/>
                          <w:szCs w:val="20"/>
                        </w:rPr>
                        <w:t>, [n.d.]</w:t>
                      </w:r>
                      <w:r w:rsidR="0012061E" w:rsidRPr="0012061E">
                        <w:rPr>
                          <w:i/>
                          <w:iCs/>
                          <w:color w:val="7F7F7F" w:themeColor="text1" w:themeTint="80"/>
                          <w:sz w:val="16"/>
                          <w:szCs w:val="20"/>
                        </w:rPr>
                        <w:t>.</w:t>
                      </w:r>
                    </w:p>
                  </w:txbxContent>
                </v:textbox>
              </v:shape>
            </w:pict>
          </mc:Fallback>
        </mc:AlternateContent>
      </w:r>
      <w:r w:rsidR="00076660">
        <w:rPr>
          <w:rFonts w:cs="Noto Sans"/>
          <w:color w:val="000000" w:themeColor="text1"/>
          <w:sz w:val="22"/>
          <w:szCs w:val="22"/>
        </w:rPr>
        <w:br w:type="page"/>
      </w:r>
    </w:p>
    <w:p w14:paraId="03898796" w14:textId="43C98450" w:rsidR="00577C65" w:rsidRDefault="00577C65" w:rsidP="00BD0930">
      <w:pPr>
        <w:pStyle w:val="Heading1"/>
        <w:rPr>
          <w:rFonts w:eastAsia="Calibri"/>
        </w:rPr>
      </w:pPr>
      <w:bookmarkStart w:id="7" w:name="_C.__"/>
      <w:bookmarkEnd w:id="7"/>
      <w:r w:rsidRPr="00452DC4">
        <w:rPr>
          <w:rFonts w:eastAsia="Calibri"/>
        </w:rPr>
        <w:lastRenderedPageBreak/>
        <w:t>C.</w:t>
      </w:r>
      <w:r w:rsidR="00D547BB">
        <w:rPr>
          <w:rFonts w:eastAsia="Calibri"/>
        </w:rPr>
        <w:t xml:space="preserve">   </w:t>
      </w:r>
      <w:r w:rsidR="00611EF6">
        <w:rPr>
          <w:rFonts w:eastAsia="Calibri"/>
        </w:rPr>
        <w:t>Introducing a Community Artist – Graphic Organizer</w:t>
      </w:r>
      <w:r w:rsidRPr="00452DC4">
        <w:rPr>
          <w:rFonts w:eastAsia="Calibri"/>
        </w:rPr>
        <w:t xml:space="preserve"> </w:t>
      </w:r>
    </w:p>
    <w:p w14:paraId="47EB25E9" w14:textId="77777777" w:rsidR="003A7E5F" w:rsidRDefault="003A7E5F" w:rsidP="003A7E5F">
      <w:pPr>
        <w:rPr>
          <w:rFonts w:eastAsia="Calibri" w:cs="Noto Sans"/>
          <w:b/>
          <w:bCs/>
          <w:color w:val="000000"/>
          <w:sz w:val="22"/>
          <w:szCs w:val="22"/>
        </w:rPr>
      </w:pPr>
    </w:p>
    <w:p w14:paraId="3EEC9BCC" w14:textId="77B3CDCD" w:rsidR="003A7E5F" w:rsidRPr="00900301" w:rsidRDefault="003A7E5F" w:rsidP="003A7E5F">
      <w:pPr>
        <w:rPr>
          <w:rFonts w:eastAsia="Calibri" w:cs="Noto Sans"/>
          <w:b/>
          <w:bCs/>
          <w:color w:val="000000"/>
          <w:sz w:val="22"/>
          <w:szCs w:val="22"/>
        </w:rPr>
      </w:pPr>
      <w:r w:rsidRPr="00900301">
        <w:rPr>
          <w:rFonts w:eastAsia="Calibri" w:cs="Noto Sans"/>
          <w:b/>
          <w:bCs/>
          <w:color w:val="000000"/>
          <w:sz w:val="22"/>
          <w:szCs w:val="22"/>
        </w:rPr>
        <w:t xml:space="preserve">Instructions: </w:t>
      </w:r>
    </w:p>
    <w:p w14:paraId="1621B7A8" w14:textId="77777777" w:rsidR="003A7E5F" w:rsidRPr="00900301" w:rsidRDefault="003A7E5F" w:rsidP="003A7E5F">
      <w:pPr>
        <w:numPr>
          <w:ilvl w:val="0"/>
          <w:numId w:val="38"/>
        </w:numPr>
        <w:pBdr>
          <w:top w:val="nil"/>
          <w:left w:val="nil"/>
          <w:bottom w:val="nil"/>
          <w:right w:val="nil"/>
          <w:between w:val="nil"/>
        </w:pBdr>
        <w:rPr>
          <w:rFonts w:eastAsia="Calibri" w:cs="Noto Sans"/>
          <w:color w:val="000000"/>
          <w:sz w:val="21"/>
          <w:szCs w:val="21"/>
        </w:rPr>
      </w:pPr>
      <w:r w:rsidRPr="00900301">
        <w:rPr>
          <w:rFonts w:eastAsia="Calibri" w:cs="Noto Sans"/>
          <w:color w:val="000000" w:themeColor="text1"/>
          <w:sz w:val="21"/>
          <w:szCs w:val="21"/>
        </w:rPr>
        <w:t>Imagine you are a future community artist working on a new piece of art. Think about these questions:</w:t>
      </w:r>
    </w:p>
    <w:p w14:paraId="268F53A4" w14:textId="77777777" w:rsidR="003A7E5F" w:rsidRPr="00900301" w:rsidRDefault="003A7E5F" w:rsidP="003A7E5F">
      <w:pPr>
        <w:numPr>
          <w:ilvl w:val="1"/>
          <w:numId w:val="52"/>
        </w:numPr>
        <w:pBdr>
          <w:top w:val="nil"/>
          <w:left w:val="nil"/>
          <w:bottom w:val="nil"/>
          <w:right w:val="nil"/>
          <w:between w:val="nil"/>
        </w:pBdr>
        <w:ind w:left="990" w:hanging="270"/>
        <w:rPr>
          <w:rFonts w:eastAsia="Calibri" w:cs="Noto Sans"/>
          <w:color w:val="000000" w:themeColor="text1"/>
          <w:szCs w:val="20"/>
        </w:rPr>
      </w:pPr>
      <w:r w:rsidRPr="00900301">
        <w:rPr>
          <w:rFonts w:eastAsia="Calibri" w:cs="Noto Sans"/>
          <w:color w:val="000000" w:themeColor="text1"/>
          <w:szCs w:val="20"/>
        </w:rPr>
        <w:t xml:space="preserve">What kind of art will you create? </w:t>
      </w:r>
    </w:p>
    <w:p w14:paraId="6388897A" w14:textId="77777777" w:rsidR="003A7E5F" w:rsidRPr="00900301" w:rsidRDefault="003A7E5F" w:rsidP="003A7E5F">
      <w:pPr>
        <w:numPr>
          <w:ilvl w:val="1"/>
          <w:numId w:val="52"/>
        </w:numPr>
        <w:pBdr>
          <w:top w:val="nil"/>
          <w:left w:val="nil"/>
          <w:bottom w:val="nil"/>
          <w:right w:val="nil"/>
          <w:between w:val="nil"/>
        </w:pBdr>
        <w:ind w:left="990" w:hanging="270"/>
        <w:rPr>
          <w:rFonts w:eastAsia="Calibri" w:cs="Noto Sans"/>
          <w:color w:val="000000" w:themeColor="text1"/>
          <w:szCs w:val="20"/>
        </w:rPr>
      </w:pPr>
      <w:r w:rsidRPr="00900301">
        <w:rPr>
          <w:rFonts w:eastAsia="Calibri" w:cs="Noto Sans"/>
          <w:color w:val="000000" w:themeColor="text1"/>
          <w:szCs w:val="20"/>
        </w:rPr>
        <w:t>What is the purpose of your work? Will you want to make people curious about the subject, celebrate the subje</w:t>
      </w:r>
      <w:r>
        <w:rPr>
          <w:rFonts w:eastAsia="Calibri" w:cs="Noto Sans"/>
          <w:color w:val="000000" w:themeColor="text1"/>
          <w:szCs w:val="20"/>
        </w:rPr>
        <w:t>ct</w:t>
      </w:r>
      <w:r w:rsidRPr="00900301">
        <w:rPr>
          <w:rFonts w:eastAsia="Calibri" w:cs="Noto Sans"/>
          <w:color w:val="000000" w:themeColor="text1"/>
          <w:szCs w:val="20"/>
        </w:rPr>
        <w:t>, or something else?</w:t>
      </w:r>
    </w:p>
    <w:p w14:paraId="080EF16E" w14:textId="77777777" w:rsidR="003A7E5F" w:rsidRPr="00900301" w:rsidRDefault="003A7E5F" w:rsidP="003A7E5F">
      <w:pPr>
        <w:numPr>
          <w:ilvl w:val="0"/>
          <w:numId w:val="52"/>
        </w:numPr>
        <w:pBdr>
          <w:top w:val="nil"/>
          <w:left w:val="nil"/>
          <w:bottom w:val="nil"/>
          <w:right w:val="nil"/>
          <w:between w:val="nil"/>
        </w:pBdr>
        <w:rPr>
          <w:rFonts w:eastAsia="Calibri" w:cs="Noto Sans"/>
          <w:color w:val="000000" w:themeColor="text1"/>
          <w:sz w:val="21"/>
          <w:szCs w:val="21"/>
        </w:rPr>
      </w:pPr>
      <w:r w:rsidRPr="00900301">
        <w:rPr>
          <w:rFonts w:eastAsia="Calibri" w:cs="Noto Sans"/>
          <w:color w:val="000000" w:themeColor="text1"/>
          <w:sz w:val="21"/>
          <w:szCs w:val="21"/>
        </w:rPr>
        <w:t xml:space="preserve">Use the chart below to plan your (fictional) biographical profile. Be creative! You can imagine any future possibility. </w:t>
      </w:r>
    </w:p>
    <w:p w14:paraId="4050AFD9" w14:textId="5EB8A975" w:rsidR="003A7E5F" w:rsidRPr="00900301" w:rsidRDefault="003A7E5F" w:rsidP="003A7E5F">
      <w:pPr>
        <w:numPr>
          <w:ilvl w:val="0"/>
          <w:numId w:val="52"/>
        </w:numPr>
        <w:pBdr>
          <w:top w:val="nil"/>
          <w:left w:val="nil"/>
          <w:bottom w:val="nil"/>
          <w:right w:val="nil"/>
          <w:between w:val="nil"/>
        </w:pBdr>
        <w:rPr>
          <w:rFonts w:eastAsia="Calibri" w:cs="Noto Sans"/>
          <w:b/>
          <w:bCs/>
          <w:color w:val="002D62"/>
          <w:sz w:val="22"/>
          <w:szCs w:val="22"/>
        </w:rPr>
      </w:pPr>
      <w:r w:rsidRPr="00900301">
        <w:rPr>
          <w:rFonts w:eastAsia="Calibri" w:cs="Noto Sans"/>
          <w:color w:val="000000" w:themeColor="text1"/>
          <w:sz w:val="21"/>
          <w:szCs w:val="21"/>
        </w:rPr>
        <w:t xml:space="preserve">Be ready to discuss your profile with others. Be proud of your work, future community artist! </w:t>
      </w:r>
      <w:r w:rsidR="00A76ACE">
        <w:rPr>
          <w:rFonts w:eastAsia="Calibri" w:cs="Noto Sans"/>
          <w:color w:val="000000" w:themeColor="text1"/>
          <w:sz w:val="21"/>
          <w:szCs w:val="21"/>
        </w:rPr>
        <w:br/>
      </w:r>
    </w:p>
    <w:tbl>
      <w:tblPr>
        <w:tblStyle w:val="TableGrid"/>
        <w:tblW w:w="0" w:type="auto"/>
        <w:tblLook w:val="04A0" w:firstRow="1" w:lastRow="0" w:firstColumn="1" w:lastColumn="0" w:noHBand="0" w:noVBand="1"/>
      </w:tblPr>
      <w:tblGrid>
        <w:gridCol w:w="4405"/>
        <w:gridCol w:w="5665"/>
      </w:tblGrid>
      <w:tr w:rsidR="00D03B68" w14:paraId="7923A2FC" w14:textId="77777777" w:rsidTr="00DD658B">
        <w:tc>
          <w:tcPr>
            <w:tcW w:w="10070" w:type="dxa"/>
            <w:gridSpan w:val="2"/>
            <w:shd w:val="clear" w:color="auto" w:fill="2F5496" w:themeFill="accent1" w:themeFillShade="BF"/>
          </w:tcPr>
          <w:p w14:paraId="37A61295" w14:textId="77777777" w:rsidR="00D03B68" w:rsidRPr="00B84784" w:rsidRDefault="00D03B68" w:rsidP="00A76ACE">
            <w:pPr>
              <w:spacing w:before="100" w:after="100" w:line="240" w:lineRule="auto"/>
              <w:jc w:val="center"/>
              <w:rPr>
                <w:rFonts w:eastAsia="Calibri" w:cs="Noto Sans"/>
                <w:b/>
                <w:bCs/>
                <w:color w:val="FFFFFF" w:themeColor="background1"/>
                <w:highlight w:val="yellow"/>
              </w:rPr>
            </w:pPr>
            <w:r w:rsidRPr="00A76ACE">
              <w:rPr>
                <w:rFonts w:eastAsia="Calibri" w:cs="Noto Sans"/>
                <w:b/>
                <w:bCs/>
                <w:color w:val="FFFFFF" w:themeColor="background1"/>
                <w:sz w:val="24"/>
                <w:szCs w:val="32"/>
              </w:rPr>
              <w:t>Introducing a Community Artist</w:t>
            </w:r>
          </w:p>
        </w:tc>
      </w:tr>
      <w:tr w:rsidR="00D03B68" w14:paraId="418F9A69" w14:textId="77777777" w:rsidTr="002D432A">
        <w:trPr>
          <w:trHeight w:val="1133"/>
        </w:trPr>
        <w:tc>
          <w:tcPr>
            <w:tcW w:w="4405" w:type="dxa"/>
          </w:tcPr>
          <w:p w14:paraId="67309AFA" w14:textId="77777777" w:rsidR="00D03B68" w:rsidRPr="006A65D7" w:rsidRDefault="00D03B68" w:rsidP="00DD658B">
            <w:pPr>
              <w:spacing w:before="120" w:line="360" w:lineRule="auto"/>
              <w:jc w:val="center"/>
              <w:rPr>
                <w:rFonts w:eastAsia="Calibri" w:cs="Noto Sans"/>
                <w:b/>
                <w:bCs/>
                <w:color w:val="000000"/>
              </w:rPr>
            </w:pPr>
            <w:r w:rsidRPr="00566543">
              <w:rPr>
                <w:rFonts w:eastAsia="Calibri" w:cs="Noto Sans"/>
                <w:b/>
                <w:bCs/>
                <w:color w:val="002D62"/>
                <w:sz w:val="24"/>
                <w:szCs w:val="32"/>
              </w:rPr>
              <w:t>Your name</w:t>
            </w:r>
          </w:p>
        </w:tc>
        <w:tc>
          <w:tcPr>
            <w:tcW w:w="5665" w:type="dxa"/>
          </w:tcPr>
          <w:p w14:paraId="4EB6455B" w14:textId="77777777" w:rsidR="00D03B68" w:rsidRDefault="00D03B68" w:rsidP="00DD658B">
            <w:pPr>
              <w:spacing w:line="360" w:lineRule="auto"/>
              <w:rPr>
                <w:rFonts w:eastAsia="Calibri" w:cs="Noto Sans"/>
                <w:color w:val="000000"/>
              </w:rPr>
            </w:pPr>
          </w:p>
        </w:tc>
      </w:tr>
      <w:tr w:rsidR="00D03B68" w14:paraId="0E80E050" w14:textId="77777777" w:rsidTr="002D432A">
        <w:trPr>
          <w:trHeight w:val="2150"/>
        </w:trPr>
        <w:tc>
          <w:tcPr>
            <w:tcW w:w="4405" w:type="dxa"/>
          </w:tcPr>
          <w:p w14:paraId="3D238CA1" w14:textId="77777777" w:rsidR="00D03B68" w:rsidRPr="00566543" w:rsidRDefault="00D03B68" w:rsidP="00DD658B">
            <w:pPr>
              <w:spacing w:before="120" w:line="360" w:lineRule="auto"/>
              <w:jc w:val="center"/>
              <w:rPr>
                <w:rFonts w:eastAsia="Calibri" w:cs="Noto Sans"/>
                <w:b/>
                <w:bCs/>
                <w:color w:val="002D62"/>
                <w:sz w:val="24"/>
                <w:szCs w:val="32"/>
              </w:rPr>
            </w:pPr>
            <w:r w:rsidRPr="00566543">
              <w:rPr>
                <w:rFonts w:eastAsia="Calibri" w:cs="Noto Sans"/>
                <w:b/>
                <w:bCs/>
                <w:color w:val="002D62"/>
                <w:sz w:val="24"/>
                <w:szCs w:val="32"/>
              </w:rPr>
              <w:t>Background information</w:t>
            </w:r>
          </w:p>
          <w:p w14:paraId="17D6D834" w14:textId="77777777" w:rsidR="00D03B68" w:rsidRPr="006A65D7" w:rsidRDefault="00D03B68" w:rsidP="00D03B68">
            <w:pPr>
              <w:pStyle w:val="ListParagraph"/>
              <w:numPr>
                <w:ilvl w:val="0"/>
                <w:numId w:val="53"/>
              </w:numPr>
              <w:spacing w:after="240"/>
              <w:ind w:left="250" w:hanging="250"/>
              <w:rPr>
                <w:rFonts w:eastAsia="Calibri" w:cs="Noto Sans"/>
                <w:color w:val="000000"/>
                <w:szCs w:val="20"/>
              </w:rPr>
            </w:pPr>
            <w:r w:rsidRPr="00B84784">
              <w:rPr>
                <w:rFonts w:eastAsia="Calibri" w:cs="Noto Sans"/>
                <w:color w:val="000000"/>
                <w:szCs w:val="20"/>
              </w:rPr>
              <w:t xml:space="preserve">Where are you from? </w:t>
            </w:r>
          </w:p>
          <w:p w14:paraId="283102F5" w14:textId="77777777" w:rsidR="00D03B68" w:rsidRPr="001F1BCA" w:rsidRDefault="00D03B68" w:rsidP="00D03B68">
            <w:pPr>
              <w:pStyle w:val="ListParagraph"/>
              <w:numPr>
                <w:ilvl w:val="0"/>
                <w:numId w:val="53"/>
              </w:numPr>
              <w:ind w:left="250" w:hanging="250"/>
              <w:rPr>
                <w:rFonts w:eastAsia="Calibri" w:cs="Noto Sans"/>
                <w:color w:val="000000"/>
                <w:szCs w:val="20"/>
              </w:rPr>
            </w:pPr>
            <w:r w:rsidRPr="00B84784">
              <w:rPr>
                <w:rFonts w:eastAsia="Calibri" w:cs="Noto Sans"/>
                <w:color w:val="000000"/>
                <w:szCs w:val="20"/>
              </w:rPr>
              <w:t xml:space="preserve">Describe yourself. What important facts </w:t>
            </w:r>
            <w:r>
              <w:rPr>
                <w:rFonts w:eastAsia="Calibri" w:cs="Noto Sans"/>
                <w:color w:val="000000"/>
                <w:szCs w:val="20"/>
              </w:rPr>
              <w:t>or</w:t>
            </w:r>
            <w:r w:rsidRPr="00B84784">
              <w:rPr>
                <w:rFonts w:eastAsia="Calibri" w:cs="Noto Sans"/>
                <w:color w:val="000000"/>
                <w:szCs w:val="20"/>
              </w:rPr>
              <w:t xml:space="preserve"> qualities do you want others to know about you? </w:t>
            </w:r>
          </w:p>
        </w:tc>
        <w:tc>
          <w:tcPr>
            <w:tcW w:w="5665" w:type="dxa"/>
          </w:tcPr>
          <w:p w14:paraId="7B4B3017" w14:textId="77777777" w:rsidR="00D03B68" w:rsidRDefault="00D03B68" w:rsidP="00DD658B">
            <w:pPr>
              <w:spacing w:line="360" w:lineRule="auto"/>
              <w:rPr>
                <w:rFonts w:eastAsia="Calibri" w:cs="Noto Sans"/>
                <w:color w:val="000000"/>
              </w:rPr>
            </w:pPr>
          </w:p>
        </w:tc>
      </w:tr>
      <w:tr w:rsidR="00D03B68" w14:paraId="7E1B3169" w14:textId="77777777" w:rsidTr="002D432A">
        <w:trPr>
          <w:trHeight w:val="6650"/>
        </w:trPr>
        <w:tc>
          <w:tcPr>
            <w:tcW w:w="4405" w:type="dxa"/>
          </w:tcPr>
          <w:p w14:paraId="012A1D94" w14:textId="77777777" w:rsidR="00D03B68" w:rsidRPr="00566543" w:rsidRDefault="00D03B68" w:rsidP="00DD658B">
            <w:pPr>
              <w:spacing w:before="120" w:line="360" w:lineRule="auto"/>
              <w:jc w:val="center"/>
              <w:rPr>
                <w:rFonts w:eastAsia="Calibri" w:cs="Noto Sans"/>
                <w:b/>
                <w:bCs/>
                <w:color w:val="002D62"/>
                <w:sz w:val="24"/>
                <w:szCs w:val="32"/>
              </w:rPr>
            </w:pPr>
            <w:r w:rsidRPr="00566543">
              <w:rPr>
                <w:rFonts w:eastAsia="Calibri" w:cs="Noto Sans"/>
                <w:b/>
                <w:bCs/>
                <w:color w:val="002D62"/>
                <w:sz w:val="24"/>
                <w:szCs w:val="32"/>
              </w:rPr>
              <w:t>Your community art</w:t>
            </w:r>
          </w:p>
          <w:p w14:paraId="47BD794D" w14:textId="77777777" w:rsidR="00D03B68" w:rsidRDefault="00D03B68" w:rsidP="00D03B68">
            <w:pPr>
              <w:pStyle w:val="ListParagraph"/>
              <w:numPr>
                <w:ilvl w:val="0"/>
                <w:numId w:val="54"/>
              </w:numPr>
              <w:ind w:left="250" w:hanging="250"/>
              <w:rPr>
                <w:rFonts w:eastAsia="Calibri" w:cs="Noto Sans"/>
                <w:color w:val="000000"/>
                <w:szCs w:val="20"/>
              </w:rPr>
            </w:pPr>
            <w:r w:rsidRPr="00B84784">
              <w:rPr>
                <w:rFonts w:eastAsia="Calibri" w:cs="Noto Sans"/>
                <w:color w:val="000000"/>
                <w:szCs w:val="20"/>
              </w:rPr>
              <w:t>What kind of art do you create?</w:t>
            </w:r>
          </w:p>
          <w:p w14:paraId="4AE36434" w14:textId="77777777" w:rsidR="00D03B68" w:rsidRPr="006A65D7" w:rsidRDefault="00D03B68" w:rsidP="00DD658B">
            <w:pPr>
              <w:rPr>
                <w:rFonts w:eastAsia="Calibri" w:cs="Noto Sans"/>
                <w:color w:val="000000"/>
                <w:sz w:val="10"/>
                <w:szCs w:val="10"/>
              </w:rPr>
            </w:pPr>
          </w:p>
          <w:p w14:paraId="1087ED0B" w14:textId="77777777" w:rsidR="00D03B68" w:rsidRDefault="00D03B68" w:rsidP="00D03B68">
            <w:pPr>
              <w:pStyle w:val="ListParagraph"/>
              <w:numPr>
                <w:ilvl w:val="0"/>
                <w:numId w:val="54"/>
              </w:numPr>
              <w:ind w:left="250" w:hanging="250"/>
              <w:rPr>
                <w:rFonts w:eastAsia="Calibri" w:cs="Noto Sans"/>
                <w:color w:val="000000"/>
                <w:szCs w:val="20"/>
              </w:rPr>
            </w:pPr>
            <w:r>
              <w:rPr>
                <w:rFonts w:eastAsia="Calibri" w:cs="Noto Sans"/>
                <w:color w:val="000000"/>
                <w:szCs w:val="20"/>
              </w:rPr>
              <w:t>Where can people see your work?</w:t>
            </w:r>
          </w:p>
          <w:p w14:paraId="499D83C8" w14:textId="77777777" w:rsidR="00D03B68" w:rsidRPr="006A65D7" w:rsidRDefault="00D03B68" w:rsidP="00DD658B">
            <w:pPr>
              <w:rPr>
                <w:rFonts w:eastAsia="Calibri" w:cs="Noto Sans"/>
                <w:color w:val="000000"/>
                <w:sz w:val="10"/>
                <w:szCs w:val="10"/>
              </w:rPr>
            </w:pPr>
          </w:p>
          <w:p w14:paraId="3AD55FC1" w14:textId="77777777" w:rsidR="00D03B68" w:rsidRDefault="00D03B68" w:rsidP="00D03B68">
            <w:pPr>
              <w:pStyle w:val="ListParagraph"/>
              <w:numPr>
                <w:ilvl w:val="0"/>
                <w:numId w:val="54"/>
              </w:numPr>
              <w:spacing w:after="120"/>
              <w:ind w:left="245" w:hanging="245"/>
              <w:rPr>
                <w:rFonts w:eastAsia="Calibri" w:cs="Noto Sans"/>
                <w:color w:val="000000"/>
                <w:szCs w:val="20"/>
              </w:rPr>
            </w:pPr>
            <w:r w:rsidRPr="68534241">
              <w:rPr>
                <w:rFonts w:eastAsia="Calibri" w:cs="Noto Sans"/>
                <w:color w:val="000000" w:themeColor="text1"/>
                <w:szCs w:val="20"/>
              </w:rPr>
              <w:t xml:space="preserve">Describe a current </w:t>
            </w:r>
            <w:r>
              <w:rPr>
                <w:rFonts w:eastAsia="Calibri" w:cs="Noto Sans"/>
                <w:color w:val="000000" w:themeColor="text1"/>
                <w:szCs w:val="20"/>
              </w:rPr>
              <w:t>community art</w:t>
            </w:r>
            <w:r w:rsidRPr="68534241">
              <w:rPr>
                <w:rFonts w:eastAsia="Calibri" w:cs="Noto Sans"/>
                <w:color w:val="000000" w:themeColor="text1"/>
                <w:szCs w:val="20"/>
              </w:rPr>
              <w:t xml:space="preserve"> project you are working on:</w:t>
            </w:r>
          </w:p>
          <w:p w14:paraId="26C74F9F" w14:textId="77777777" w:rsidR="00D03B68" w:rsidRPr="006A65D7" w:rsidRDefault="00D03B68" w:rsidP="00DD658B">
            <w:pPr>
              <w:pStyle w:val="ListParagraph"/>
              <w:spacing w:after="120"/>
              <w:ind w:left="245"/>
              <w:rPr>
                <w:rFonts w:eastAsia="Calibri" w:cs="Noto Sans"/>
                <w:color w:val="000000"/>
                <w:sz w:val="4"/>
                <w:szCs w:val="4"/>
              </w:rPr>
            </w:pPr>
          </w:p>
          <w:p w14:paraId="47465ECD"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What is the subject? (Think about important or special people, places, things, or ideas in your community.)</w:t>
            </w:r>
          </w:p>
          <w:p w14:paraId="71AFC8B8"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Why is this subject important?</w:t>
            </w:r>
          </w:p>
          <w:p w14:paraId="7FB42A69"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What type of art is it (mural, sculpture, statue, painting, mosaic, etc.)?</w:t>
            </w:r>
          </w:p>
          <w:p w14:paraId="3DCBE9D1"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What does it look like? Describe the size, shape, colors, or other features.</w:t>
            </w:r>
          </w:p>
          <w:p w14:paraId="52D5D183"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Where is it?</w:t>
            </w:r>
          </w:p>
          <w:p w14:paraId="6FD37F94" w14:textId="77777777" w:rsidR="00D03B68" w:rsidRPr="00816EF3" w:rsidRDefault="00D03B68" w:rsidP="00D03B68">
            <w:pPr>
              <w:pStyle w:val="ListParagraph"/>
              <w:numPr>
                <w:ilvl w:val="1"/>
                <w:numId w:val="54"/>
              </w:numPr>
              <w:tabs>
                <w:tab w:val="left" w:pos="780"/>
              </w:tabs>
              <w:ind w:left="510" w:hanging="270"/>
              <w:rPr>
                <w:rFonts w:eastAsia="Calibri" w:cs="Noto Sans"/>
                <w:color w:val="000000"/>
                <w:szCs w:val="20"/>
              </w:rPr>
            </w:pPr>
            <w:r w:rsidRPr="00816EF3">
              <w:rPr>
                <w:rFonts w:eastAsia="Calibri" w:cs="Noto Sans"/>
                <w:color w:val="000000"/>
                <w:szCs w:val="20"/>
              </w:rPr>
              <w:t>What do you hope people will think about when they see your artwork?</w:t>
            </w:r>
          </w:p>
          <w:p w14:paraId="1FD24DAC" w14:textId="77777777" w:rsidR="00D03B68" w:rsidRDefault="00D03B68" w:rsidP="00DD658B">
            <w:pPr>
              <w:tabs>
                <w:tab w:val="left" w:pos="780"/>
              </w:tabs>
              <w:ind w:left="510" w:hanging="270"/>
              <w:rPr>
                <w:rFonts w:eastAsia="Calibri" w:cs="Noto Sans"/>
                <w:i/>
                <w:iCs/>
                <w:color w:val="000000"/>
                <w:sz w:val="16"/>
                <w:szCs w:val="16"/>
              </w:rPr>
            </w:pPr>
          </w:p>
          <w:p w14:paraId="61FA9187" w14:textId="77777777" w:rsidR="00D03B68" w:rsidRPr="00900301" w:rsidRDefault="00D03B68" w:rsidP="00816EF3">
            <w:pPr>
              <w:tabs>
                <w:tab w:val="left" w:pos="780"/>
              </w:tabs>
              <w:ind w:left="270" w:hanging="270"/>
              <w:jc w:val="center"/>
              <w:rPr>
                <w:rFonts w:eastAsia="Calibri" w:cs="Noto Sans"/>
                <w:i/>
                <w:iCs/>
                <w:color w:val="000000"/>
                <w:sz w:val="16"/>
                <w:szCs w:val="16"/>
              </w:rPr>
            </w:pPr>
            <w:r w:rsidRPr="00816EF3">
              <w:rPr>
                <w:rFonts w:eastAsia="Calibri" w:cs="Noto Sans"/>
                <w:i/>
                <w:iCs/>
                <w:color w:val="000000"/>
                <w:szCs w:val="20"/>
              </w:rPr>
              <w:t>Optional: Draw a picture of your imagined artwork.</w:t>
            </w:r>
          </w:p>
        </w:tc>
        <w:tc>
          <w:tcPr>
            <w:tcW w:w="5665" w:type="dxa"/>
          </w:tcPr>
          <w:p w14:paraId="64ADE446" w14:textId="77777777" w:rsidR="00D03B68" w:rsidRDefault="00D03B68" w:rsidP="00DD658B">
            <w:pPr>
              <w:spacing w:line="360" w:lineRule="auto"/>
              <w:rPr>
                <w:rFonts w:eastAsia="Calibri" w:cs="Noto Sans"/>
                <w:color w:val="000000"/>
              </w:rPr>
            </w:pPr>
          </w:p>
        </w:tc>
      </w:tr>
    </w:tbl>
    <w:p w14:paraId="54904D26" w14:textId="231A3FFA" w:rsidR="003A7E5F" w:rsidRDefault="003A7E5F">
      <w:pPr>
        <w:spacing w:line="240" w:lineRule="auto"/>
        <w:rPr>
          <w:rFonts w:eastAsia="Calibri"/>
        </w:rPr>
      </w:pPr>
      <w:r>
        <w:rPr>
          <w:rFonts w:eastAsia="Calibri"/>
        </w:rPr>
        <w:br w:type="page"/>
      </w:r>
    </w:p>
    <w:p w14:paraId="595280FC" w14:textId="1EF64DF9" w:rsidR="00AC490A" w:rsidRDefault="00611EF6" w:rsidP="00AC490A">
      <w:pPr>
        <w:pStyle w:val="Heading1"/>
      </w:pPr>
      <w:bookmarkStart w:id="8" w:name="_D.__"/>
      <w:bookmarkStart w:id="9" w:name="_F.__"/>
      <w:bookmarkEnd w:id="8"/>
      <w:bookmarkEnd w:id="9"/>
      <w:r>
        <w:lastRenderedPageBreak/>
        <w:t>D</w:t>
      </w:r>
      <w:r w:rsidR="00D547BB">
        <w:t xml:space="preserve">.   </w:t>
      </w:r>
      <w:r w:rsidR="00AC490A">
        <w:t>Key Vocabulary glossary</w:t>
      </w:r>
    </w:p>
    <w:p w14:paraId="4D2B2C12" w14:textId="77777777" w:rsidR="00AC490A" w:rsidRDefault="00AC490A" w:rsidP="00894DC9">
      <w:pPr>
        <w:ind w:left="540" w:hanging="540"/>
        <w:jc w:val="both"/>
        <w:rPr>
          <w:rFonts w:eastAsia="Noto Sans" w:cs="Noto Sans"/>
          <w:sz w:val="21"/>
          <w:szCs w:val="21"/>
        </w:rPr>
      </w:pPr>
      <w:r>
        <w:rPr>
          <w:rFonts w:eastAsia="Noto Sans" w:cs="Noto Sans"/>
          <w:sz w:val="21"/>
          <w:szCs w:val="21"/>
        </w:rPr>
        <w:t xml:space="preserve">Definitions below illustrate how Key Vocabulary terms are used in the context of this lesson. </w:t>
      </w:r>
    </w:p>
    <w:p w14:paraId="164F6BB2" w14:textId="77777777" w:rsidR="00BD7344" w:rsidRDefault="00BD7344" w:rsidP="00AC490A">
      <w:pPr>
        <w:rPr>
          <w:rFonts w:eastAsia="Noto Sans" w:cs="Noto Sans"/>
          <w:sz w:val="21"/>
          <w:szCs w:val="21"/>
        </w:rPr>
      </w:pPr>
    </w:p>
    <w:tbl>
      <w:tblPr>
        <w:tblStyle w:val="TableGrid"/>
        <w:tblW w:w="10070" w:type="dxa"/>
        <w:jc w:val="center"/>
        <w:tblLook w:val="04A0" w:firstRow="1" w:lastRow="0" w:firstColumn="1" w:lastColumn="0" w:noHBand="0" w:noVBand="1"/>
      </w:tblPr>
      <w:tblGrid>
        <w:gridCol w:w="10070"/>
      </w:tblGrid>
      <w:tr w:rsidR="00565BBF" w:rsidRPr="009C2AFC" w14:paraId="02E15472" w14:textId="77777777" w:rsidTr="009C2AFC">
        <w:trPr>
          <w:trHeight w:val="413"/>
          <w:jc w:val="center"/>
        </w:trPr>
        <w:tc>
          <w:tcPr>
            <w:tcW w:w="10070" w:type="dxa"/>
          </w:tcPr>
          <w:p w14:paraId="60F71B5B" w14:textId="37DD3E00" w:rsidR="00565BBF" w:rsidRPr="009C2AFC" w:rsidRDefault="00674146" w:rsidP="00CD416D">
            <w:pPr>
              <w:spacing w:before="120" w:after="120"/>
              <w:rPr>
                <w:rFonts w:eastAsia="Noto Sans" w:cs="Noto Sans"/>
                <w:sz w:val="22"/>
                <w:szCs w:val="22"/>
              </w:rPr>
            </w:pPr>
            <w:r w:rsidRPr="00F15181">
              <w:rPr>
                <w:rFonts w:eastAsia="Noto Sans" w:cs="Noto Sans"/>
                <w:b/>
                <w:bCs/>
                <w:sz w:val="21"/>
                <w:szCs w:val="21"/>
              </w:rPr>
              <w:t xml:space="preserve">biographical </w:t>
            </w:r>
            <w:proofErr w:type="gramStart"/>
            <w:r w:rsidRPr="00F15181">
              <w:rPr>
                <w:rFonts w:eastAsia="Noto Sans" w:cs="Noto Sans"/>
                <w:b/>
                <w:bCs/>
                <w:sz w:val="21"/>
                <w:szCs w:val="21"/>
              </w:rPr>
              <w:t>profile</w:t>
            </w:r>
            <w:r w:rsidRPr="007A2408">
              <w:rPr>
                <w:rFonts w:eastAsia="Noto Sans" w:cs="Noto Sans"/>
                <w:sz w:val="21"/>
                <w:szCs w:val="21"/>
              </w:rPr>
              <w:t xml:space="preserve"> </w:t>
            </w:r>
            <w:r w:rsidR="00257755">
              <w:rPr>
                <w:rFonts w:eastAsia="Noto Sans" w:cs="Noto Sans"/>
                <w:sz w:val="21"/>
                <w:szCs w:val="21"/>
              </w:rPr>
              <w:t xml:space="preserve"> </w:t>
            </w:r>
            <w:r w:rsidRPr="007A2408">
              <w:rPr>
                <w:rFonts w:eastAsia="Noto Sans" w:cs="Noto Sans"/>
                <w:i/>
                <w:iCs/>
                <w:sz w:val="21"/>
                <w:szCs w:val="21"/>
              </w:rPr>
              <w:t>n.</w:t>
            </w:r>
            <w:proofErr w:type="gramEnd"/>
            <w:r w:rsidRPr="007A2408">
              <w:rPr>
                <w:rFonts w:eastAsia="Noto Sans" w:cs="Noto Sans"/>
                <w:sz w:val="21"/>
                <w:szCs w:val="21"/>
              </w:rPr>
              <w:t xml:space="preserve">  </w:t>
            </w:r>
            <w:r w:rsidR="006C452D">
              <w:rPr>
                <w:rFonts w:eastAsia="Noto Sans" w:cs="Noto Sans"/>
                <w:sz w:val="21"/>
                <w:szCs w:val="21"/>
              </w:rPr>
              <w:t xml:space="preserve">a piece of writing that </w:t>
            </w:r>
            <w:proofErr w:type="gramStart"/>
            <w:r w:rsidR="006C452D">
              <w:rPr>
                <w:rFonts w:eastAsia="Noto Sans" w:cs="Noto Sans"/>
                <w:sz w:val="21"/>
                <w:szCs w:val="21"/>
              </w:rPr>
              <w:t>tells</w:t>
            </w:r>
            <w:proofErr w:type="gramEnd"/>
            <w:r w:rsidR="006C452D">
              <w:rPr>
                <w:rFonts w:eastAsia="Noto Sans" w:cs="Noto Sans"/>
                <w:sz w:val="21"/>
                <w:szCs w:val="21"/>
              </w:rPr>
              <w:t xml:space="preserve"> about a person’s life</w:t>
            </w:r>
          </w:p>
        </w:tc>
      </w:tr>
      <w:tr w:rsidR="00B810F3" w:rsidRPr="009C2AFC" w14:paraId="1EF22342" w14:textId="77777777" w:rsidTr="00553E6D">
        <w:trPr>
          <w:trHeight w:val="413"/>
          <w:jc w:val="center"/>
        </w:trPr>
        <w:tc>
          <w:tcPr>
            <w:tcW w:w="10070" w:type="dxa"/>
            <w:shd w:val="clear" w:color="auto" w:fill="F2F2F2" w:themeFill="background1" w:themeFillShade="F2"/>
          </w:tcPr>
          <w:p w14:paraId="1FE13D1C" w14:textId="7835834E" w:rsidR="00B810F3" w:rsidRPr="006F2D0C" w:rsidRDefault="00553E6D" w:rsidP="00CD416D">
            <w:pPr>
              <w:spacing w:before="120" w:after="120"/>
              <w:rPr>
                <w:rFonts w:eastAsia="Noto Sans" w:cs="Noto Sans"/>
                <w:sz w:val="21"/>
                <w:szCs w:val="21"/>
              </w:rPr>
            </w:pPr>
            <w:proofErr w:type="gramStart"/>
            <w:r>
              <w:rPr>
                <w:rFonts w:eastAsia="Noto Sans" w:cs="Noto Sans"/>
                <w:b/>
                <w:bCs/>
                <w:sz w:val="21"/>
                <w:szCs w:val="21"/>
              </w:rPr>
              <w:t xml:space="preserve">community  </w:t>
            </w:r>
            <w:r>
              <w:rPr>
                <w:rFonts w:eastAsia="Noto Sans" w:cs="Noto Sans"/>
                <w:i/>
                <w:iCs/>
                <w:sz w:val="21"/>
                <w:szCs w:val="21"/>
              </w:rPr>
              <w:t>n.</w:t>
            </w:r>
            <w:proofErr w:type="gramEnd"/>
            <w:r>
              <w:rPr>
                <w:rFonts w:eastAsia="Noto Sans" w:cs="Noto Sans"/>
                <w:i/>
                <w:iCs/>
                <w:sz w:val="21"/>
                <w:szCs w:val="21"/>
              </w:rPr>
              <w:t xml:space="preserve">  </w:t>
            </w:r>
            <w:r w:rsidR="006F2D0C">
              <w:rPr>
                <w:rFonts w:eastAsia="Noto Sans" w:cs="Noto Sans"/>
                <w:sz w:val="21"/>
                <w:szCs w:val="21"/>
              </w:rPr>
              <w:t>a group of people who live in a particular place or who are part of a specific group</w:t>
            </w:r>
          </w:p>
        </w:tc>
      </w:tr>
      <w:tr w:rsidR="00565BBF" w:rsidRPr="009C2AFC" w14:paraId="27B71A00" w14:textId="77777777" w:rsidTr="00553E6D">
        <w:trPr>
          <w:trHeight w:val="413"/>
          <w:jc w:val="center"/>
        </w:trPr>
        <w:tc>
          <w:tcPr>
            <w:tcW w:w="10070" w:type="dxa"/>
          </w:tcPr>
          <w:p w14:paraId="1971397C" w14:textId="41930FD9" w:rsidR="00565BBF" w:rsidRPr="009C2AFC" w:rsidRDefault="00CC20B0" w:rsidP="00EC7D4E">
            <w:pPr>
              <w:spacing w:before="120" w:after="120"/>
              <w:ind w:left="720" w:hanging="720"/>
              <w:rPr>
                <w:rFonts w:eastAsia="Noto Sans" w:cs="Noto Sans"/>
                <w:sz w:val="22"/>
                <w:szCs w:val="22"/>
              </w:rPr>
            </w:pPr>
            <w:r>
              <w:rPr>
                <w:rFonts w:eastAsia="Noto Sans" w:cs="Noto Sans"/>
                <w:b/>
                <w:bCs/>
                <w:sz w:val="21"/>
                <w:szCs w:val="21"/>
              </w:rPr>
              <w:t xml:space="preserve">Indigenous, </w:t>
            </w:r>
            <w:proofErr w:type="gramStart"/>
            <w:r>
              <w:rPr>
                <w:rFonts w:eastAsia="Noto Sans" w:cs="Noto Sans"/>
                <w:b/>
                <w:bCs/>
                <w:sz w:val="21"/>
                <w:szCs w:val="21"/>
              </w:rPr>
              <w:t>Native</w:t>
            </w:r>
            <w:r w:rsidRPr="007A2408">
              <w:rPr>
                <w:rFonts w:eastAsia="Noto Sans" w:cs="Noto Sans"/>
                <w:b/>
                <w:bCs/>
                <w:sz w:val="21"/>
                <w:szCs w:val="21"/>
              </w:rPr>
              <w:t xml:space="preserve"> </w:t>
            </w:r>
            <w:r w:rsidRPr="007A2408">
              <w:rPr>
                <w:rFonts w:eastAsia="Noto Sans" w:cs="Noto Sans"/>
                <w:sz w:val="21"/>
                <w:szCs w:val="21"/>
              </w:rPr>
              <w:t xml:space="preserve"> </w:t>
            </w:r>
            <w:r w:rsidRPr="00AF3679">
              <w:rPr>
                <w:rFonts w:eastAsia="Noto Sans" w:cs="Noto Sans"/>
                <w:i/>
                <w:iCs/>
                <w:sz w:val="21"/>
                <w:szCs w:val="21"/>
              </w:rPr>
              <w:t>adj.</w:t>
            </w:r>
            <w:proofErr w:type="gramEnd"/>
            <w:r w:rsidRPr="007A2408">
              <w:rPr>
                <w:rFonts w:eastAsia="Noto Sans" w:cs="Noto Sans"/>
                <w:sz w:val="21"/>
                <w:szCs w:val="21"/>
              </w:rPr>
              <w:t xml:space="preserve">  </w:t>
            </w:r>
            <w:r>
              <w:rPr>
                <w:rFonts w:eastAsia="Noto Sans" w:cs="Noto Sans"/>
                <w:sz w:val="21"/>
                <w:szCs w:val="21"/>
              </w:rPr>
              <w:t>people who were the first to live in a particular place or country</w:t>
            </w:r>
          </w:p>
        </w:tc>
      </w:tr>
      <w:tr w:rsidR="00565BBF" w:rsidRPr="009C2AFC" w14:paraId="169F2FD6" w14:textId="77777777" w:rsidTr="00553E6D">
        <w:trPr>
          <w:trHeight w:val="413"/>
          <w:jc w:val="center"/>
        </w:trPr>
        <w:tc>
          <w:tcPr>
            <w:tcW w:w="10070" w:type="dxa"/>
            <w:shd w:val="clear" w:color="auto" w:fill="F2F2F2" w:themeFill="background1" w:themeFillShade="F2"/>
          </w:tcPr>
          <w:p w14:paraId="366D3536" w14:textId="4F50C0C4" w:rsidR="00565BBF" w:rsidRPr="009C2AFC" w:rsidRDefault="004E6DD5" w:rsidP="00522DD0">
            <w:pPr>
              <w:spacing w:before="120" w:after="120"/>
              <w:ind w:left="720" w:hanging="720"/>
              <w:rPr>
                <w:rFonts w:eastAsia="Noto Sans" w:cs="Noto Sans"/>
                <w:sz w:val="22"/>
                <w:szCs w:val="22"/>
              </w:rPr>
            </w:pPr>
            <w:proofErr w:type="gramStart"/>
            <w:r>
              <w:rPr>
                <w:rFonts w:eastAsia="Noto Sans" w:cs="Noto Sans"/>
                <w:b/>
                <w:bCs/>
                <w:sz w:val="21"/>
                <w:szCs w:val="21"/>
              </w:rPr>
              <w:t>justice</w:t>
            </w:r>
            <w:r w:rsidRPr="007A2408">
              <w:rPr>
                <w:rFonts w:eastAsia="Noto Sans" w:cs="Noto Sans"/>
                <w:b/>
                <w:bCs/>
                <w:sz w:val="21"/>
                <w:szCs w:val="21"/>
              </w:rPr>
              <w:t xml:space="preserve"> </w:t>
            </w:r>
            <w:r w:rsidRPr="007A2408">
              <w:rPr>
                <w:rFonts w:eastAsia="Noto Sans" w:cs="Noto Sans"/>
                <w:i/>
                <w:iCs/>
                <w:sz w:val="21"/>
                <w:szCs w:val="21"/>
              </w:rPr>
              <w:t xml:space="preserve"> n.</w:t>
            </w:r>
            <w:proofErr w:type="gramEnd"/>
            <w:r w:rsidRPr="007A2408">
              <w:rPr>
                <w:rFonts w:eastAsia="Noto Sans" w:cs="Noto Sans"/>
                <w:sz w:val="21"/>
                <w:szCs w:val="21"/>
              </w:rPr>
              <w:t xml:space="preserve">  </w:t>
            </w:r>
            <w:r>
              <w:rPr>
                <w:rFonts w:eastAsia="Noto Sans" w:cs="Noto Sans"/>
                <w:sz w:val="21"/>
                <w:szCs w:val="21"/>
              </w:rPr>
              <w:t>behavior that is fair and follows morals or laws</w:t>
            </w:r>
          </w:p>
        </w:tc>
      </w:tr>
      <w:tr w:rsidR="00565BBF" w:rsidRPr="009C2AFC" w14:paraId="7BBE1190" w14:textId="77777777" w:rsidTr="00553E6D">
        <w:trPr>
          <w:trHeight w:val="413"/>
          <w:jc w:val="center"/>
        </w:trPr>
        <w:tc>
          <w:tcPr>
            <w:tcW w:w="10070" w:type="dxa"/>
          </w:tcPr>
          <w:p w14:paraId="73FAE8B3" w14:textId="33DCB23B" w:rsidR="00565BBF" w:rsidRPr="009C2AFC" w:rsidRDefault="00CE3955" w:rsidP="00CD416D">
            <w:pPr>
              <w:spacing w:before="120" w:after="120"/>
              <w:ind w:left="2318" w:hanging="2318"/>
              <w:rPr>
                <w:rFonts w:eastAsia="Noto Sans" w:cs="Noto Sans"/>
                <w:sz w:val="22"/>
                <w:szCs w:val="22"/>
              </w:rPr>
            </w:pPr>
            <w:proofErr w:type="gramStart"/>
            <w:r>
              <w:rPr>
                <w:rFonts w:eastAsia="Noto Sans" w:cs="Noto Sans"/>
                <w:b/>
                <w:bCs/>
                <w:sz w:val="21"/>
                <w:szCs w:val="21"/>
              </w:rPr>
              <w:t>muralist</w:t>
            </w:r>
            <w:r w:rsidRPr="007A2408">
              <w:rPr>
                <w:rFonts w:eastAsia="Noto Sans" w:cs="Noto Sans"/>
                <w:b/>
                <w:bCs/>
                <w:sz w:val="21"/>
                <w:szCs w:val="21"/>
              </w:rPr>
              <w:t xml:space="preserve">  </w:t>
            </w:r>
            <w:r w:rsidRPr="007A2408">
              <w:rPr>
                <w:rFonts w:eastAsia="Noto Sans" w:cs="Noto Sans"/>
                <w:i/>
                <w:iCs/>
                <w:sz w:val="21"/>
                <w:szCs w:val="21"/>
              </w:rPr>
              <w:t>n</w:t>
            </w:r>
            <w:r w:rsidRPr="007A2408">
              <w:rPr>
                <w:rFonts w:eastAsia="Noto Sans" w:cs="Noto Sans"/>
                <w:sz w:val="21"/>
                <w:szCs w:val="21"/>
              </w:rPr>
              <w:t>.</w:t>
            </w:r>
            <w:proofErr w:type="gramEnd"/>
            <w:r w:rsidRPr="007A2408">
              <w:rPr>
                <w:rFonts w:eastAsia="Noto Sans" w:cs="Noto Sans"/>
                <w:sz w:val="21"/>
                <w:szCs w:val="21"/>
              </w:rPr>
              <w:t xml:space="preserve">  </w:t>
            </w:r>
            <w:r>
              <w:rPr>
                <w:rFonts w:eastAsia="Noto Sans" w:cs="Noto Sans"/>
                <w:sz w:val="21"/>
                <w:szCs w:val="21"/>
              </w:rPr>
              <w:t xml:space="preserve">a person who designs and paints </w:t>
            </w:r>
            <w:r w:rsidRPr="007A2408">
              <w:rPr>
                <w:rFonts w:eastAsia="Noto Sans" w:cs="Noto Sans"/>
                <w:sz w:val="21"/>
                <w:szCs w:val="21"/>
              </w:rPr>
              <w:t>a large image on a wall</w:t>
            </w:r>
          </w:p>
        </w:tc>
      </w:tr>
      <w:tr w:rsidR="00565BBF" w:rsidRPr="009C2AFC" w14:paraId="3EC1E11F" w14:textId="77777777" w:rsidTr="00553E6D">
        <w:trPr>
          <w:trHeight w:val="413"/>
          <w:jc w:val="center"/>
        </w:trPr>
        <w:tc>
          <w:tcPr>
            <w:tcW w:w="10070" w:type="dxa"/>
            <w:shd w:val="clear" w:color="auto" w:fill="F2F2F2" w:themeFill="background1" w:themeFillShade="F2"/>
          </w:tcPr>
          <w:p w14:paraId="45B4A8F0" w14:textId="07EB0510" w:rsidR="00565BBF" w:rsidRPr="009C2AFC" w:rsidRDefault="00AF3679" w:rsidP="00CD416D">
            <w:pPr>
              <w:spacing w:before="120" w:after="120"/>
              <w:ind w:left="2498" w:hanging="2498"/>
              <w:rPr>
                <w:rFonts w:eastAsia="Noto Sans" w:cs="Noto Sans"/>
                <w:sz w:val="22"/>
                <w:szCs w:val="22"/>
              </w:rPr>
            </w:pPr>
            <w:r>
              <w:rPr>
                <w:rFonts w:eastAsia="Noto Sans" w:cs="Noto Sans"/>
                <w:b/>
                <w:bCs/>
                <w:sz w:val="21"/>
                <w:szCs w:val="21"/>
              </w:rPr>
              <w:t>p</w:t>
            </w:r>
            <w:r w:rsidRPr="007A2408">
              <w:rPr>
                <w:rFonts w:eastAsia="Noto Sans" w:cs="Noto Sans"/>
                <w:b/>
                <w:bCs/>
                <w:sz w:val="21"/>
                <w:szCs w:val="21"/>
              </w:rPr>
              <w:t>ublic</w:t>
            </w:r>
            <w:r>
              <w:rPr>
                <w:rFonts w:eastAsia="Noto Sans" w:cs="Noto Sans"/>
                <w:b/>
                <w:bCs/>
                <w:sz w:val="21"/>
                <w:szCs w:val="21"/>
              </w:rPr>
              <w:t xml:space="preserve"> </w:t>
            </w:r>
            <w:proofErr w:type="gramStart"/>
            <w:r>
              <w:rPr>
                <w:rFonts w:eastAsia="Noto Sans" w:cs="Noto Sans"/>
                <w:b/>
                <w:bCs/>
                <w:sz w:val="21"/>
                <w:szCs w:val="21"/>
              </w:rPr>
              <w:t>art</w:t>
            </w:r>
            <w:r w:rsidRPr="007A2408">
              <w:rPr>
                <w:rFonts w:eastAsia="Noto Sans" w:cs="Noto Sans"/>
                <w:sz w:val="21"/>
                <w:szCs w:val="21"/>
              </w:rPr>
              <w:t xml:space="preserve">  </w:t>
            </w:r>
            <w:r w:rsidRPr="00AF3679">
              <w:rPr>
                <w:rFonts w:eastAsia="Noto Sans" w:cs="Noto Sans"/>
                <w:i/>
                <w:iCs/>
                <w:sz w:val="21"/>
                <w:szCs w:val="21"/>
              </w:rPr>
              <w:t>n</w:t>
            </w:r>
            <w:r w:rsidRPr="007A2408">
              <w:rPr>
                <w:rFonts w:eastAsia="Noto Sans" w:cs="Noto Sans"/>
                <w:i/>
                <w:iCs/>
                <w:sz w:val="21"/>
                <w:szCs w:val="21"/>
              </w:rPr>
              <w:t>.</w:t>
            </w:r>
            <w:proofErr w:type="gramEnd"/>
            <w:r w:rsidRPr="007A2408">
              <w:rPr>
                <w:rFonts w:eastAsia="Noto Sans" w:cs="Noto Sans"/>
                <w:sz w:val="21"/>
                <w:szCs w:val="21"/>
              </w:rPr>
              <w:t xml:space="preserve">  art that is created for everyone and free for all people to view</w:t>
            </w:r>
          </w:p>
        </w:tc>
      </w:tr>
      <w:tr w:rsidR="00B810F3" w:rsidRPr="009C2AFC" w14:paraId="3096590A" w14:textId="77777777" w:rsidTr="00553E6D">
        <w:trPr>
          <w:trHeight w:val="413"/>
          <w:jc w:val="center"/>
        </w:trPr>
        <w:tc>
          <w:tcPr>
            <w:tcW w:w="10070" w:type="dxa"/>
          </w:tcPr>
          <w:p w14:paraId="7BA2D370" w14:textId="61F3BC3C" w:rsidR="00B810F3" w:rsidRPr="00B810F3" w:rsidRDefault="00B810F3" w:rsidP="00CD416D">
            <w:pPr>
              <w:spacing w:before="120" w:after="120"/>
              <w:ind w:left="2498" w:hanging="2498"/>
              <w:rPr>
                <w:rFonts w:eastAsia="Noto Sans" w:cs="Noto Sans"/>
                <w:sz w:val="21"/>
                <w:szCs w:val="21"/>
              </w:rPr>
            </w:pPr>
            <w:r>
              <w:rPr>
                <w:rFonts w:eastAsia="Noto Sans" w:cs="Noto Sans"/>
                <w:b/>
                <w:bCs/>
                <w:sz w:val="21"/>
                <w:szCs w:val="21"/>
              </w:rPr>
              <w:t xml:space="preserve">to </w:t>
            </w:r>
            <w:proofErr w:type="gramStart"/>
            <w:r>
              <w:rPr>
                <w:rFonts w:eastAsia="Noto Sans" w:cs="Noto Sans"/>
                <w:b/>
                <w:bCs/>
                <w:sz w:val="21"/>
                <w:szCs w:val="21"/>
              </w:rPr>
              <w:t xml:space="preserve">represent  </w:t>
            </w:r>
            <w:r>
              <w:rPr>
                <w:rFonts w:eastAsia="Noto Sans" w:cs="Noto Sans"/>
                <w:i/>
                <w:iCs/>
                <w:sz w:val="21"/>
                <w:szCs w:val="21"/>
              </w:rPr>
              <w:t>v.</w:t>
            </w:r>
            <w:proofErr w:type="gramEnd"/>
            <w:r>
              <w:rPr>
                <w:rFonts w:eastAsia="Noto Sans" w:cs="Noto Sans"/>
                <w:i/>
                <w:iCs/>
                <w:sz w:val="21"/>
                <w:szCs w:val="21"/>
              </w:rPr>
              <w:t xml:space="preserve"> </w:t>
            </w:r>
            <w:r w:rsidR="00553E6D">
              <w:rPr>
                <w:rFonts w:eastAsia="Noto Sans" w:cs="Noto Sans"/>
                <w:sz w:val="21"/>
                <w:szCs w:val="21"/>
              </w:rPr>
              <w:t xml:space="preserve"> </w:t>
            </w:r>
            <w:r w:rsidR="00A61086">
              <w:rPr>
                <w:rFonts w:eastAsia="Noto Sans" w:cs="Noto Sans"/>
                <w:sz w:val="21"/>
                <w:szCs w:val="21"/>
              </w:rPr>
              <w:t>to be an example or symbol of something</w:t>
            </w:r>
          </w:p>
        </w:tc>
      </w:tr>
    </w:tbl>
    <w:p w14:paraId="41025D69" w14:textId="77777777" w:rsidR="00484EA4" w:rsidRPr="00484EA4" w:rsidRDefault="00484EA4" w:rsidP="00484EA4">
      <w:pPr>
        <w:rPr>
          <w:rFonts w:eastAsia="Calibri" w:cs="Noto Sans"/>
          <w:sz w:val="22"/>
          <w:szCs w:val="22"/>
        </w:rPr>
      </w:pPr>
    </w:p>
    <w:sectPr w:rsidR="00484EA4" w:rsidRPr="00484EA4" w:rsidSect="00120EAD">
      <w:pgSz w:w="11909" w:h="16834"/>
      <w:pgMar w:top="720" w:right="720" w:bottom="1008" w:left="1008" w:header="706" w:footer="576"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08BC4" w14:textId="77777777" w:rsidR="003B0895" w:rsidRDefault="003B0895">
      <w:r>
        <w:separator/>
      </w:r>
    </w:p>
  </w:endnote>
  <w:endnote w:type="continuationSeparator" w:id="0">
    <w:p w14:paraId="1D06BC96" w14:textId="77777777" w:rsidR="003B0895" w:rsidRDefault="003B08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Mangal"/>
    <w:charset w:val="00"/>
    <w:family w:val="swiss"/>
    <w:pitch w:val="variable"/>
    <w:sig w:usb0="E00082FF" w:usb1="4000205F" w:usb2="08000029" w:usb3="00000000" w:csb0="0000019F" w:csb1="00000000"/>
    <w:embedRegular r:id="rId1" w:fontKey="{0D6C1834-39D8-481B-AB06-EC09521C5733}"/>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embedRegular r:id="rId2" w:fontKey="{70EC91A7-8DE9-454C-839B-29E238EFC3D2}"/>
    <w:embedBold r:id="rId3" w:fontKey="{DB98EAD0-3E52-470C-BBB1-CCEA2E627378}"/>
    <w:embedItalic r:id="rId4" w:fontKey="{7E2EB3CF-AC7D-40CE-AE57-BE94AFCB0DA8}"/>
    <w:embedBoldItalic r:id="rId5" w:fontKey="{A026D1F3-9A17-4E21-B2E8-09C9354F835F}"/>
  </w:font>
  <w:font w:name="Calibri">
    <w:panose1 w:val="020F0502020204030204"/>
    <w:charset w:val="00"/>
    <w:family w:val="swiss"/>
    <w:pitch w:val="variable"/>
    <w:sig w:usb0="E4002EFF" w:usb1="C200247B" w:usb2="00000009" w:usb3="00000000" w:csb0="000001FF" w:csb1="00000000"/>
    <w:embedRegular r:id="rId6" w:fontKey="{F6A6A628-D1CC-44F5-A687-E6FBBBDA02E1}"/>
    <w:embedBold r:id="rId7" w:fontKey="{304E23F2-9F90-4F9D-A3EB-72F4E23DB0BB}"/>
    <w:embedItalic r:id="rId8" w:fontKey="{E1B5520B-DF1D-4A78-BEBC-BE5443F46A09}"/>
    <w:embedBoldItalic r:id="rId9" w:fontKey="{D2B56420-8F4D-4DC1-9FE1-04CB81CEA0C4}"/>
  </w:font>
  <w:font w:name="Georgia">
    <w:panose1 w:val="02040502050405020303"/>
    <w:charset w:val="00"/>
    <w:family w:val="roman"/>
    <w:pitch w:val="variable"/>
    <w:sig w:usb0="00000287" w:usb1="00000000" w:usb2="00000000" w:usb3="00000000" w:csb0="0000009F" w:csb1="00000000"/>
    <w:embedRegular r:id="rId10" w:fontKey="{1FFF6C69-B008-4E33-8903-B58DCFD1C5CD}"/>
    <w:embedBold r:id="rId11" w:fontKey="{AABCCB50-F99D-4374-B00D-27138644F854}"/>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12" w:fontKey="{CD336467-02DA-44B9-8503-35D61374F2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1456311"/>
      <w:docPartObj>
        <w:docPartGallery w:val="Page Numbers (Bottom of Page)"/>
        <w:docPartUnique/>
      </w:docPartObj>
    </w:sdtPr>
    <w:sdtEndPr>
      <w:rPr>
        <w:rFonts w:ascii="Noto Sans" w:hAnsi="Noto Sans" w:cs="Noto Sans"/>
        <w:noProof/>
        <w:color w:val="002D74"/>
        <w:sz w:val="22"/>
        <w:szCs w:val="28"/>
      </w:rPr>
    </w:sdtEndPr>
    <w:sdtContent>
      <w:p w14:paraId="0694C4F2" w14:textId="74743E9F" w:rsidR="006245C3" w:rsidRPr="006245C3" w:rsidRDefault="00BD01AD">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98688" behindDoc="0" locked="0" layoutInCell="1" allowOverlap="1" wp14:anchorId="2A934EE0" wp14:editId="3F5DAB07">
              <wp:simplePos x="0" y="0"/>
              <wp:positionH relativeFrom="column">
                <wp:posOffset>0</wp:posOffset>
              </wp:positionH>
              <wp:positionV relativeFrom="paragraph">
                <wp:posOffset>-30953</wp:posOffset>
              </wp:positionV>
              <wp:extent cx="896111" cy="365760"/>
              <wp:effectExtent l="0" t="0" r="0" b="0"/>
              <wp:wrapNone/>
              <wp:docPr id="377605244"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05244"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6111"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245C3" w:rsidRPr="006245C3">
          <w:rPr>
            <w:rFonts w:ascii="Noto Sans" w:hAnsi="Noto Sans" w:cs="Noto Sans"/>
            <w:color w:val="002D74"/>
            <w:sz w:val="22"/>
            <w:szCs w:val="28"/>
          </w:rPr>
          <w:fldChar w:fldCharType="begin"/>
        </w:r>
        <w:r w:rsidR="006245C3" w:rsidRPr="006245C3">
          <w:rPr>
            <w:rFonts w:ascii="Noto Sans" w:hAnsi="Noto Sans" w:cs="Noto Sans"/>
            <w:color w:val="002D74"/>
            <w:sz w:val="22"/>
            <w:szCs w:val="28"/>
          </w:rPr>
          <w:instrText xml:space="preserve"> PAGE   \* MERGEFORMAT </w:instrText>
        </w:r>
        <w:r w:rsidR="006245C3" w:rsidRPr="006245C3">
          <w:rPr>
            <w:rFonts w:ascii="Noto Sans" w:hAnsi="Noto Sans" w:cs="Noto Sans"/>
            <w:color w:val="002D74"/>
            <w:sz w:val="22"/>
            <w:szCs w:val="28"/>
          </w:rPr>
          <w:fldChar w:fldCharType="separate"/>
        </w:r>
        <w:r w:rsidR="006245C3" w:rsidRPr="006245C3">
          <w:rPr>
            <w:rFonts w:ascii="Noto Sans" w:hAnsi="Noto Sans" w:cs="Noto Sans"/>
            <w:noProof/>
            <w:color w:val="002D74"/>
            <w:sz w:val="22"/>
            <w:szCs w:val="28"/>
          </w:rPr>
          <w:t>2</w:t>
        </w:r>
        <w:r w:rsidR="006245C3" w:rsidRPr="006245C3">
          <w:rPr>
            <w:rFonts w:ascii="Noto Sans" w:hAnsi="Noto Sans" w:cs="Noto Sans"/>
            <w:noProof/>
            <w:color w:val="002D74"/>
            <w:sz w:val="22"/>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C122B" w14:textId="578C5E48" w:rsidR="00CE249C" w:rsidRPr="00684EF0" w:rsidRDefault="00A46BE1" w:rsidP="00684EF0">
    <w:pPr>
      <w:pStyle w:val="Footer"/>
      <w:jc w:val="right"/>
      <w:rPr>
        <w:rFonts w:ascii="Noto Sans" w:hAnsi="Noto Sans" w:cs="Noto Sans"/>
        <w:color w:val="002D74"/>
        <w:sz w:val="22"/>
        <w:szCs w:val="28"/>
      </w:rPr>
    </w:pPr>
    <w:r>
      <w:rPr>
        <w:noProof/>
      </w:rPr>
      <w:drawing>
        <wp:anchor distT="0" distB="0" distL="114300" distR="114300" simplePos="0" relativeHeight="251684352" behindDoc="0" locked="0" layoutInCell="1" allowOverlap="1" wp14:anchorId="68A7A068" wp14:editId="6BAF5D46">
          <wp:simplePos x="0" y="0"/>
          <wp:positionH relativeFrom="column">
            <wp:posOffset>1266825</wp:posOffset>
          </wp:positionH>
          <wp:positionV relativeFrom="paragraph">
            <wp:posOffset>99695</wp:posOffset>
          </wp:positionV>
          <wp:extent cx="481921" cy="174510"/>
          <wp:effectExtent l="0" t="0" r="0" b="0"/>
          <wp:wrapNone/>
          <wp:docPr id="752692988" name="Picture 752692988" descr="CC BY-NC label; Creative Commons attribution, non-commercial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72513" name="Picture 812672513" descr="CC BY-NC label; Creative Commons attribution, non-commercial license"/>
                  <pic:cNvPicPr/>
                </pic:nvPicPr>
                <pic:blipFill>
                  <a:blip r:embed="rId1">
                    <a:extLst>
                      <a:ext uri="{28A0092B-C50C-407E-A947-70E740481C1C}">
                        <a14:useLocalDpi xmlns:a14="http://schemas.microsoft.com/office/drawing/2010/main" val="0"/>
                      </a:ext>
                    </a:extLst>
                  </a:blip>
                  <a:stretch>
                    <a:fillRect/>
                  </a:stretch>
                </pic:blipFill>
                <pic:spPr>
                  <a:xfrm>
                    <a:off x="0" y="0"/>
                    <a:ext cx="481921" cy="174510"/>
                  </a:xfrm>
                  <a:prstGeom prst="rect">
                    <a:avLst/>
                  </a:prstGeom>
                </pic:spPr>
              </pic:pic>
            </a:graphicData>
          </a:graphic>
          <wp14:sizeRelH relativeFrom="page">
            <wp14:pctWidth>0</wp14:pctWidth>
          </wp14:sizeRelH>
          <wp14:sizeRelV relativeFrom="page">
            <wp14:pctHeight>0</wp14:pctHeight>
          </wp14:sizeRelV>
        </wp:anchor>
      </w:drawing>
    </w:r>
    <w:r w:rsidRPr="00B83D4C">
      <w:rPr>
        <w:noProof/>
      </w:rPr>
      <mc:AlternateContent>
        <mc:Choice Requires="wps">
          <w:drawing>
            <wp:anchor distT="0" distB="0" distL="114300" distR="114300" simplePos="0" relativeHeight="251661824" behindDoc="0" locked="0" layoutInCell="1" allowOverlap="1" wp14:anchorId="66213C8B" wp14:editId="2141EB46">
              <wp:simplePos x="0" y="0"/>
              <wp:positionH relativeFrom="column">
                <wp:posOffset>1571625</wp:posOffset>
              </wp:positionH>
              <wp:positionV relativeFrom="paragraph">
                <wp:posOffset>23495</wp:posOffset>
              </wp:positionV>
              <wp:extent cx="9114155" cy="447675"/>
              <wp:effectExtent l="0" t="0" r="0" b="9525"/>
              <wp:wrapNone/>
              <wp:docPr id="1708752687" name="Rectangle 4"/>
              <wp:cNvGraphicFramePr/>
              <a:graphic xmlns:a="http://schemas.openxmlformats.org/drawingml/2006/main">
                <a:graphicData uri="http://schemas.microsoft.com/office/word/2010/wordprocessingShape">
                  <wps:wsp>
                    <wps:cNvSpPr/>
                    <wps:spPr>
                      <a:xfrm>
                        <a:off x="0" y="0"/>
                        <a:ext cx="9114155" cy="447675"/>
                      </a:xfrm>
                      <a:prstGeom prst="rect">
                        <a:avLst/>
                      </a:prstGeom>
                      <a:solidFill>
                        <a:srgbClr val="FFFFFF"/>
                      </a:solidFill>
                    </wps:spPr>
                    <wps:txbx>
                      <w:txbxContent>
                        <w:p w14:paraId="7324C06C" w14:textId="3D6F43B7" w:rsidR="00CE249C" w:rsidRPr="000A6C73" w:rsidRDefault="00CE249C" w:rsidP="002B77C0">
                          <w:pPr>
                            <w:ind w:left="270" w:right="657"/>
                            <w:rPr>
                              <w:rFonts w:eastAsia="Calibri" w:cs="Noto Sans"/>
                              <w:color w:val="073763"/>
                              <w:kern w:val="24"/>
                              <w:sz w:val="15"/>
                              <w:szCs w:val="15"/>
                            </w:rPr>
                          </w:pPr>
                          <w:r w:rsidRPr="000A6C73">
                            <w:rPr>
                              <w:rFonts w:eastAsia="Calibri" w:cs="Noto Sans"/>
                              <w:color w:val="073763"/>
                              <w:kern w:val="24"/>
                              <w:sz w:val="15"/>
                              <w:szCs w:val="15"/>
                            </w:rPr>
                            <w:t xml:space="preserve">© 2025 </w:t>
                          </w:r>
                          <w:r w:rsidR="009E3856" w:rsidRPr="000A6C73">
                            <w:rPr>
                              <w:rFonts w:eastAsia="Calibri" w:cs="Noto Sans"/>
                              <w:color w:val="073763"/>
                              <w:kern w:val="24"/>
                              <w:sz w:val="15"/>
                              <w:szCs w:val="15"/>
                            </w:rPr>
                            <w:t xml:space="preserve">Office of English Language Programs </w:t>
                          </w:r>
                          <w:r w:rsidRPr="000A6C73">
                            <w:rPr>
                              <w:rFonts w:eastAsia="Calibri" w:cs="Noto Sans"/>
                              <w:color w:val="073763"/>
                              <w:kern w:val="24"/>
                              <w:sz w:val="15"/>
                              <w:szCs w:val="15"/>
                            </w:rPr>
                            <w:t xml:space="preserve">- sponsored by the U.S. Department of State with funding provided by the U.S. government and administered by FHI 360. </w:t>
                          </w:r>
                          <w:r w:rsidR="00AA1262" w:rsidRPr="000A6C73">
                            <w:rPr>
                              <w:rFonts w:eastAsia="Calibri" w:cs="Noto Sans"/>
                              <w:color w:val="073763"/>
                              <w:kern w:val="24"/>
                              <w:sz w:val="15"/>
                              <w:szCs w:val="15"/>
                            </w:rPr>
                            <w:t>This work is licensed under a Creative Commons Attribution – Non-Commercial 4.0 License, except where noted</w:t>
                          </w:r>
                          <w:r w:rsidRPr="000A6C73">
                            <w:rPr>
                              <w:rFonts w:eastAsia="Calibri" w:cs="Noto Sans"/>
                              <w:color w:val="073763"/>
                              <w:kern w:val="24"/>
                              <w:sz w:val="15"/>
                              <w:szCs w:val="15"/>
                            </w:rPr>
                            <w:t xml:space="preserve">. To view a copy of the license, visit: </w:t>
                          </w:r>
                          <w:hyperlink r:id="rId2" w:history="1">
                            <w:r w:rsidRPr="000A6C73">
                              <w:rPr>
                                <w:rStyle w:val="Hyperlink"/>
                                <w:rFonts w:eastAsia="Calibri" w:cs="Noto Sans"/>
                                <w:color w:val="0000EE"/>
                                <w:kern w:val="24"/>
                                <w:sz w:val="15"/>
                                <w:szCs w:val="15"/>
                              </w:rPr>
                              <w:t>http://creativecommons.org/licenses/by/4.0/</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6213C8B" id="Rectangle 4" o:spid="_x0000_s1054" style="position:absolute;left:0;text-align:left;margin-left:123.75pt;margin-top:1.85pt;width:717.65pt;height:35.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" stroked="f">
              <v:textbox>
                <w:txbxContent>
                  <w:p w14:paraId="7324C06C" w14:textId="3D6F43B7" w:rsidR="00CE249C" w:rsidRPr="000A6C73" w:rsidRDefault="00CE249C" w:rsidP="002B77C0">
                    <w:pPr>
                      <w:ind w:left="270" w:right="657"/>
                      <w:rPr>
                        <w:rFonts w:eastAsia="Calibri" w:cs="Noto Sans"/>
                        <w:color w:val="073763"/>
                        <w:kern w:val="24"/>
                        <w:sz w:val="15"/>
                        <w:szCs w:val="15"/>
                      </w:rPr>
                    </w:pPr>
                    <w:r w:rsidRPr="000A6C73">
                      <w:rPr>
                        <w:rFonts w:eastAsia="Calibri" w:cs="Noto Sans"/>
                        <w:color w:val="073763"/>
                        <w:kern w:val="24"/>
                        <w:sz w:val="15"/>
                        <w:szCs w:val="15"/>
                      </w:rPr>
                      <w:t xml:space="preserve">© 2025 </w:t>
                    </w:r>
                    <w:r w:rsidR="009E3856" w:rsidRPr="000A6C73">
                      <w:rPr>
                        <w:rFonts w:eastAsia="Calibri" w:cs="Noto Sans"/>
                        <w:color w:val="073763"/>
                        <w:kern w:val="24"/>
                        <w:sz w:val="15"/>
                        <w:szCs w:val="15"/>
                      </w:rPr>
                      <w:t xml:space="preserve">Office of English Language Programs </w:t>
                    </w:r>
                    <w:r w:rsidRPr="000A6C73">
                      <w:rPr>
                        <w:rFonts w:eastAsia="Calibri" w:cs="Noto Sans"/>
                        <w:color w:val="073763"/>
                        <w:kern w:val="24"/>
                        <w:sz w:val="15"/>
                        <w:szCs w:val="15"/>
                      </w:rPr>
                      <w:t xml:space="preserve">- sponsored by the U.S. Department of State with funding provided by the U.S. government and administered by FHI 360. </w:t>
                    </w:r>
                    <w:r w:rsidR="00AA1262" w:rsidRPr="000A6C73">
                      <w:rPr>
                        <w:rFonts w:eastAsia="Calibri" w:cs="Noto Sans"/>
                        <w:color w:val="073763"/>
                        <w:kern w:val="24"/>
                        <w:sz w:val="15"/>
                        <w:szCs w:val="15"/>
                      </w:rPr>
                      <w:t>This work is licensed under a Creative Commons Attribution – Non-Commercial 4.0 License, except where noted</w:t>
                    </w:r>
                    <w:r w:rsidRPr="000A6C73">
                      <w:rPr>
                        <w:rFonts w:eastAsia="Calibri" w:cs="Noto Sans"/>
                        <w:color w:val="073763"/>
                        <w:kern w:val="24"/>
                        <w:sz w:val="15"/>
                        <w:szCs w:val="15"/>
                      </w:rPr>
                      <w:t xml:space="preserve">. To view a copy of the license, visit: </w:t>
                    </w:r>
                    <w:hyperlink r:id="rId3" w:history="1">
                      <w:r w:rsidRPr="000A6C73">
                        <w:rPr>
                          <w:rStyle w:val="Hyperlink"/>
                          <w:rFonts w:eastAsia="Calibri" w:cs="Noto Sans"/>
                          <w:color w:val="0000EE"/>
                          <w:kern w:val="24"/>
                          <w:sz w:val="15"/>
                          <w:szCs w:val="15"/>
                        </w:rPr>
                        <w:t>http://creativecommons.org/licenses/by/4.0/</w:t>
                      </w:r>
                    </w:hyperlink>
                  </w:p>
                </w:txbxContent>
              </v:textbox>
            </v:rect>
          </w:pict>
        </mc:Fallback>
      </mc:AlternateContent>
    </w:r>
    <w:r w:rsidR="00BD01AD" w:rsidRPr="00170F65">
      <w:rPr>
        <w:noProof/>
        <w:color w:val="002D74"/>
        <w:sz w:val="22"/>
        <w:szCs w:val="22"/>
      </w:rPr>
      <w:drawing>
        <wp:anchor distT="0" distB="0" distL="114300" distR="114300" simplePos="0" relativeHeight="251696640" behindDoc="0" locked="0" layoutInCell="1" allowOverlap="1" wp14:anchorId="3F09E485" wp14:editId="1700826A">
          <wp:simplePos x="0" y="0"/>
          <wp:positionH relativeFrom="column">
            <wp:posOffset>0</wp:posOffset>
          </wp:positionH>
          <wp:positionV relativeFrom="paragraph">
            <wp:posOffset>0</wp:posOffset>
          </wp:positionV>
          <wp:extent cx="896111" cy="365760"/>
          <wp:effectExtent l="0" t="0" r="0" b="0"/>
          <wp:wrapNone/>
          <wp:docPr id="1175043047"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tretch>
                    <a:fillRect/>
                  </a:stretch>
                </pic:blipFill>
                <pic:spPr bwMode="auto">
                  <a:xfrm>
                    <a:off x="0" y="0"/>
                    <a:ext cx="896111" cy="3657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356110286"/>
        <w:docPartObj>
          <w:docPartGallery w:val="Page Numbers (Bottom of Page)"/>
          <w:docPartUnique/>
        </w:docPartObj>
      </w:sdtPr>
      <w:sdtEndPr>
        <w:rPr>
          <w:rFonts w:ascii="Noto Sans" w:hAnsi="Noto Sans" w:cs="Noto Sans"/>
          <w:noProof/>
          <w:color w:val="002D74"/>
          <w:sz w:val="22"/>
          <w:szCs w:val="28"/>
        </w:rPr>
      </w:sdtEndP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759FE" w14:textId="7AA0A315" w:rsidR="0092358D" w:rsidRPr="006245C3" w:rsidRDefault="00BD01AD">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700736" behindDoc="0" locked="0" layoutInCell="1" allowOverlap="1" wp14:anchorId="7F9D5B08" wp14:editId="0392D00A">
          <wp:simplePos x="0" y="0"/>
          <wp:positionH relativeFrom="column">
            <wp:posOffset>-32385</wp:posOffset>
          </wp:positionH>
          <wp:positionV relativeFrom="paragraph">
            <wp:posOffset>-102073</wp:posOffset>
          </wp:positionV>
          <wp:extent cx="896111" cy="365760"/>
          <wp:effectExtent l="0" t="0" r="0" b="0"/>
          <wp:wrapNone/>
          <wp:docPr id="486919035"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19035"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6111"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A2AF97" w14:textId="77777777" w:rsidR="003B0895" w:rsidRDefault="003B0895">
      <w:r>
        <w:separator/>
      </w:r>
    </w:p>
  </w:footnote>
  <w:footnote w:type="continuationSeparator" w:id="0">
    <w:p w14:paraId="6C2BB3EB" w14:textId="77777777" w:rsidR="003B0895" w:rsidRDefault="003B08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4AD2A" w14:textId="06E8650E" w:rsidR="00522DD0" w:rsidRPr="00522DD0" w:rsidRDefault="00FF1D40" w:rsidP="00522DD0">
    <w:pPr>
      <w:pStyle w:val="Header"/>
      <w:jc w:val="right"/>
      <w:rPr>
        <w:rFonts w:ascii="Noto Sans" w:hAnsi="Noto Sans" w:cs="Noto Sans"/>
        <w:color w:val="D0CECE" w:themeColor="background2" w:themeShade="E6"/>
        <w:sz w:val="12"/>
        <w:szCs w:val="16"/>
      </w:rPr>
    </w:pPr>
    <w:r>
      <w:rPr>
        <w:rFonts w:ascii="Noto Sans" w:hAnsi="Noto Sans" w:cs="Noto Sans"/>
        <w:color w:val="D0CECE" w:themeColor="background2" w:themeShade="E6"/>
        <w:sz w:val="12"/>
        <w:szCs w:val="16"/>
      </w:rPr>
      <w:t>Last updated August 29,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149BD"/>
    <w:multiLevelType w:val="multilevel"/>
    <w:tmpl w:val="17DCB6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996816"/>
    <w:multiLevelType w:val="multilevel"/>
    <w:tmpl w:val="A724828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698169A"/>
    <w:multiLevelType w:val="multilevel"/>
    <w:tmpl w:val="74DA68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8281352"/>
    <w:multiLevelType w:val="hybridMultilevel"/>
    <w:tmpl w:val="C36ECC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F84470"/>
    <w:multiLevelType w:val="multilevel"/>
    <w:tmpl w:val="A22052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3F3891"/>
    <w:multiLevelType w:val="multilevel"/>
    <w:tmpl w:val="EBB8A58A"/>
    <w:lvl w:ilvl="0">
      <w:start w:val="1"/>
      <w:numFmt w:val="bullet"/>
      <w:lvlText w:val="●"/>
      <w:lvlJc w:val="left"/>
      <w:pPr>
        <w:ind w:left="720" w:hanging="360"/>
      </w:pPr>
      <w:rPr>
        <w:rFonts w:ascii="Noto Sans Symbols" w:eastAsia="Noto Sans Symbols" w:hAnsi="Noto Sans Symbols" w:cs="Noto Sans Symbols"/>
        <w:color w:val="auto"/>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824C63"/>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0CC0FA1"/>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366036"/>
    <w:multiLevelType w:val="hybridMultilevel"/>
    <w:tmpl w:val="89D4F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F560FE"/>
    <w:multiLevelType w:val="multilevel"/>
    <w:tmpl w:val="55948A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76072CA"/>
    <w:multiLevelType w:val="hybridMultilevel"/>
    <w:tmpl w:val="85A6CB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870ECA"/>
    <w:multiLevelType w:val="hybridMultilevel"/>
    <w:tmpl w:val="02467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920722"/>
    <w:multiLevelType w:val="multilevel"/>
    <w:tmpl w:val="C99606B6"/>
    <w:lvl w:ilvl="0">
      <w:start w:val="1"/>
      <w:numFmt w:val="bullet"/>
      <w:lvlText w:val="●"/>
      <w:lvlJc w:val="left"/>
      <w:pPr>
        <w:ind w:left="108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3330D93"/>
    <w:multiLevelType w:val="multilevel"/>
    <w:tmpl w:val="D71026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260E1526"/>
    <w:multiLevelType w:val="multilevel"/>
    <w:tmpl w:val="F078BF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7024228"/>
    <w:multiLevelType w:val="multilevel"/>
    <w:tmpl w:val="6E52E2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8223EBA"/>
    <w:multiLevelType w:val="hybridMultilevel"/>
    <w:tmpl w:val="92009286"/>
    <w:lvl w:ilvl="0" w:tplc="CC2C6AB2">
      <w:start w:val="1"/>
      <w:numFmt w:val="bullet"/>
      <w:lvlText w:val=""/>
      <w:lvlJc w:val="left"/>
      <w:pPr>
        <w:ind w:left="1080" w:hanging="360"/>
      </w:pPr>
      <w:rPr>
        <w:rFonts w:ascii="Symbol" w:hAnsi="Symbol" w:hint="default"/>
      </w:rPr>
    </w:lvl>
    <w:lvl w:ilvl="1" w:tplc="9942F00E">
      <w:start w:val="1"/>
      <w:numFmt w:val="bullet"/>
      <w:lvlText w:val="o"/>
      <w:lvlJc w:val="left"/>
      <w:pPr>
        <w:ind w:left="1800" w:hanging="360"/>
      </w:pPr>
      <w:rPr>
        <w:rFonts w:ascii="Courier New" w:hAnsi="Courier New" w:hint="default"/>
      </w:rPr>
    </w:lvl>
    <w:lvl w:ilvl="2" w:tplc="F7226E10">
      <w:start w:val="1"/>
      <w:numFmt w:val="bullet"/>
      <w:lvlText w:val=""/>
      <w:lvlJc w:val="left"/>
      <w:pPr>
        <w:ind w:left="2520" w:hanging="360"/>
      </w:pPr>
      <w:rPr>
        <w:rFonts w:ascii="Wingdings" w:hAnsi="Wingdings" w:hint="default"/>
      </w:rPr>
    </w:lvl>
    <w:lvl w:ilvl="3" w:tplc="F33845AC">
      <w:start w:val="1"/>
      <w:numFmt w:val="bullet"/>
      <w:lvlText w:val=""/>
      <w:lvlJc w:val="left"/>
      <w:pPr>
        <w:ind w:left="3240" w:hanging="360"/>
      </w:pPr>
      <w:rPr>
        <w:rFonts w:ascii="Symbol" w:hAnsi="Symbol" w:hint="default"/>
      </w:rPr>
    </w:lvl>
    <w:lvl w:ilvl="4" w:tplc="4DC27B24">
      <w:start w:val="1"/>
      <w:numFmt w:val="bullet"/>
      <w:lvlText w:val="o"/>
      <w:lvlJc w:val="left"/>
      <w:pPr>
        <w:ind w:left="3960" w:hanging="360"/>
      </w:pPr>
      <w:rPr>
        <w:rFonts w:ascii="Courier New" w:hAnsi="Courier New" w:hint="default"/>
      </w:rPr>
    </w:lvl>
    <w:lvl w:ilvl="5" w:tplc="6FF453A2">
      <w:start w:val="1"/>
      <w:numFmt w:val="bullet"/>
      <w:lvlText w:val=""/>
      <w:lvlJc w:val="left"/>
      <w:pPr>
        <w:ind w:left="4680" w:hanging="360"/>
      </w:pPr>
      <w:rPr>
        <w:rFonts w:ascii="Wingdings" w:hAnsi="Wingdings" w:hint="default"/>
      </w:rPr>
    </w:lvl>
    <w:lvl w:ilvl="6" w:tplc="C0948158">
      <w:start w:val="1"/>
      <w:numFmt w:val="bullet"/>
      <w:lvlText w:val=""/>
      <w:lvlJc w:val="left"/>
      <w:pPr>
        <w:ind w:left="5400" w:hanging="360"/>
      </w:pPr>
      <w:rPr>
        <w:rFonts w:ascii="Symbol" w:hAnsi="Symbol" w:hint="default"/>
      </w:rPr>
    </w:lvl>
    <w:lvl w:ilvl="7" w:tplc="B350949A">
      <w:start w:val="1"/>
      <w:numFmt w:val="bullet"/>
      <w:lvlText w:val="o"/>
      <w:lvlJc w:val="left"/>
      <w:pPr>
        <w:ind w:left="6120" w:hanging="360"/>
      </w:pPr>
      <w:rPr>
        <w:rFonts w:ascii="Courier New" w:hAnsi="Courier New" w:hint="default"/>
      </w:rPr>
    </w:lvl>
    <w:lvl w:ilvl="8" w:tplc="5734F99A">
      <w:start w:val="1"/>
      <w:numFmt w:val="bullet"/>
      <w:lvlText w:val=""/>
      <w:lvlJc w:val="left"/>
      <w:pPr>
        <w:ind w:left="6840" w:hanging="360"/>
      </w:pPr>
      <w:rPr>
        <w:rFonts w:ascii="Wingdings" w:hAnsi="Wingdings" w:hint="default"/>
      </w:rPr>
    </w:lvl>
  </w:abstractNum>
  <w:abstractNum w:abstractNumId="17" w15:restartNumberingAfterBreak="0">
    <w:nsid w:val="2BB57DF8"/>
    <w:multiLevelType w:val="multilevel"/>
    <w:tmpl w:val="D28E29FC"/>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2C294A10"/>
    <w:multiLevelType w:val="hybridMultilevel"/>
    <w:tmpl w:val="0F8A7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E35220"/>
    <w:multiLevelType w:val="multilevel"/>
    <w:tmpl w:val="AD1A69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89B4D78"/>
    <w:multiLevelType w:val="multilevel"/>
    <w:tmpl w:val="8C04E3F8"/>
    <w:lvl w:ilvl="0">
      <w:start w:val="1"/>
      <w:numFmt w:val="decimal"/>
      <w:lvlText w:val="%1."/>
      <w:lvlJc w:val="left"/>
      <w:pPr>
        <w:ind w:left="360" w:hanging="360"/>
      </w:pPr>
      <w:rPr>
        <w:rFonts w:ascii="Noto Sans" w:eastAsia="Noto Sans" w:hAnsi="Noto Sans" w:cs="Noto Sans"/>
        <w:b w:val="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00676FC"/>
    <w:multiLevelType w:val="multilevel"/>
    <w:tmpl w:val="03CE3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052485F"/>
    <w:multiLevelType w:val="multilevel"/>
    <w:tmpl w:val="6F605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2992500"/>
    <w:multiLevelType w:val="hybridMultilevel"/>
    <w:tmpl w:val="345E86F6"/>
    <w:lvl w:ilvl="0" w:tplc="30408DCE">
      <w:start w:val="1"/>
      <w:numFmt w:val="decimal"/>
      <w:lvlText w:val="%1."/>
      <w:lvlJc w:val="left"/>
      <w:pPr>
        <w:ind w:left="1080" w:hanging="360"/>
      </w:pPr>
      <w:rPr>
        <w:sz w:val="21"/>
        <w:szCs w:val="2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7346B4A"/>
    <w:multiLevelType w:val="hybridMultilevel"/>
    <w:tmpl w:val="A57C18F8"/>
    <w:lvl w:ilvl="0" w:tplc="7CE86464">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7734A12"/>
    <w:multiLevelType w:val="multilevel"/>
    <w:tmpl w:val="ACB65B2E"/>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360" w:hanging="360"/>
      </w:pPr>
    </w:lvl>
    <w:lvl w:ilvl="2">
      <w:start w:val="1"/>
      <w:numFmt w:val="bullet"/>
      <w:lvlText w:val="●"/>
      <w:lvlJc w:val="left"/>
      <w:pPr>
        <w:ind w:left="1260" w:hanging="360"/>
      </w:pPr>
      <w:rPr>
        <w:rFonts w:ascii="Noto Sans Symbols" w:eastAsia="Noto Sans Symbols" w:hAnsi="Noto Sans Symbols" w:cs="Noto Sans Symbols"/>
      </w:r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26" w15:restartNumberingAfterBreak="0">
    <w:nsid w:val="4A1D7918"/>
    <w:multiLevelType w:val="multilevel"/>
    <w:tmpl w:val="9D8E01D8"/>
    <w:lvl w:ilvl="0">
      <w:start w:val="1"/>
      <w:numFmt w:val="upp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BCC1EB0"/>
    <w:multiLevelType w:val="multilevel"/>
    <w:tmpl w:val="D520D0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4EF70C80"/>
    <w:multiLevelType w:val="multilevel"/>
    <w:tmpl w:val="B59A69A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4FD5602B"/>
    <w:multiLevelType w:val="hybridMultilevel"/>
    <w:tmpl w:val="422A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8748EA"/>
    <w:multiLevelType w:val="multilevel"/>
    <w:tmpl w:val="0896A4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8F03A99"/>
    <w:multiLevelType w:val="multilevel"/>
    <w:tmpl w:val="9F2CE9F2"/>
    <w:lvl w:ilvl="0">
      <w:start w:val="1"/>
      <w:numFmt w:val="bullet"/>
      <w:lvlText w:val="●"/>
      <w:lvlJc w:val="left"/>
      <w:pPr>
        <w:ind w:left="720" w:hanging="360"/>
      </w:pPr>
      <w:rPr>
        <w:rFonts w:ascii="Noto Sans Symbols" w:eastAsia="Noto Sans Symbols" w:hAnsi="Noto Sans Symbols" w:cs="Noto Sans Symbols"/>
        <w:sz w:val="18"/>
        <w:szCs w:val="18"/>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DF549CE"/>
    <w:multiLevelType w:val="multilevel"/>
    <w:tmpl w:val="F3D6E282"/>
    <w:lvl w:ilvl="0">
      <w:start w:val="3"/>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5EA103AC"/>
    <w:multiLevelType w:val="hybridMultilevel"/>
    <w:tmpl w:val="1C5C53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964525"/>
    <w:multiLevelType w:val="hybridMultilevel"/>
    <w:tmpl w:val="C846D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B55433"/>
    <w:multiLevelType w:val="multilevel"/>
    <w:tmpl w:val="3E70C916"/>
    <w:lvl w:ilvl="0">
      <w:start w:val="1"/>
      <w:numFmt w:val="decimal"/>
      <w:lvlText w:val="%1."/>
      <w:lvlJc w:val="left"/>
      <w:pPr>
        <w:ind w:left="720" w:hanging="360"/>
      </w:pPr>
      <w:rPr>
        <w:b w:val="0"/>
        <w:bCs w:val="0"/>
      </w:rPr>
    </w:lvl>
    <w:lvl w:ilvl="1">
      <w:start w:val="1"/>
      <w:numFmt w:val="bullet"/>
      <w:lvlText w:val=""/>
      <w:lvlJc w:val="left"/>
      <w:pPr>
        <w:ind w:left="1440" w:hanging="360"/>
      </w:pPr>
      <w:rPr>
        <w:rFonts w:ascii="Symbol" w:hAnsi="Symbol" w:hint="default"/>
        <w:color w:val="000000" w:themeColor="tex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6CA2BDA"/>
    <w:multiLevelType w:val="multilevel"/>
    <w:tmpl w:val="A724828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680019A7"/>
    <w:multiLevelType w:val="hybridMultilevel"/>
    <w:tmpl w:val="C5827F3E"/>
    <w:lvl w:ilvl="0" w:tplc="7CE86464">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82E73CD"/>
    <w:multiLevelType w:val="hybridMultilevel"/>
    <w:tmpl w:val="0E62349E"/>
    <w:lvl w:ilvl="0" w:tplc="20F81AF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440003"/>
    <w:multiLevelType w:val="multilevel"/>
    <w:tmpl w:val="5198B710"/>
    <w:lvl w:ilvl="0">
      <w:start w:val="1"/>
      <w:numFmt w:val="bullet"/>
      <w:lvlText w:val="●"/>
      <w:lvlJc w:val="left"/>
      <w:pPr>
        <w:ind w:left="720" w:hanging="360"/>
      </w:pPr>
      <w:rPr>
        <w:rFonts w:ascii="Noto Sans Symbols" w:eastAsia="Noto Sans Symbols" w:hAnsi="Noto Sans Symbols" w:cs="Noto Sans Symbols"/>
        <w:sz w:val="18"/>
        <w:szCs w:val="18"/>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FC768B3"/>
    <w:multiLevelType w:val="multilevel"/>
    <w:tmpl w:val="B8AC0EDA"/>
    <w:lvl w:ilvl="0">
      <w:start w:val="1"/>
      <w:numFmt w:val="bullet"/>
      <w:lvlText w:val="●"/>
      <w:lvlJc w:val="left"/>
      <w:pPr>
        <w:ind w:left="720" w:hanging="360"/>
      </w:pPr>
      <w:rPr>
        <w:rFonts w:ascii="Noto Sans Symbols" w:eastAsia="Noto Sans Symbols" w:hAnsi="Noto Sans Symbols" w:cs="Noto Sans Symbols"/>
        <w:sz w:val="18"/>
        <w:szCs w:val="18"/>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25F6893"/>
    <w:multiLevelType w:val="hybridMultilevel"/>
    <w:tmpl w:val="995E511C"/>
    <w:lvl w:ilvl="0" w:tplc="D7D81DA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FD2D43"/>
    <w:multiLevelType w:val="hybridMultilevel"/>
    <w:tmpl w:val="61789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097BD6"/>
    <w:multiLevelType w:val="hybridMultilevel"/>
    <w:tmpl w:val="08ACFC98"/>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4" w15:restartNumberingAfterBreak="0">
    <w:nsid w:val="732111D1"/>
    <w:multiLevelType w:val="multilevel"/>
    <w:tmpl w:val="87BCCC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4412F36"/>
    <w:multiLevelType w:val="multilevel"/>
    <w:tmpl w:val="E6F4C1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75C60060"/>
    <w:multiLevelType w:val="multilevel"/>
    <w:tmpl w:val="3912B788"/>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76F13B0C"/>
    <w:multiLevelType w:val="multilevel"/>
    <w:tmpl w:val="8514BC1A"/>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796A29F5"/>
    <w:multiLevelType w:val="hybridMultilevel"/>
    <w:tmpl w:val="5FD4AB5E"/>
    <w:lvl w:ilvl="0" w:tplc="7CE86464">
      <w:start w:val="1"/>
      <w:numFmt w:val="bullet"/>
      <w:lvlText w:val=""/>
      <w:lvlJc w:val="left"/>
      <w:pPr>
        <w:ind w:left="360" w:hanging="360"/>
      </w:pPr>
      <w:rPr>
        <w:rFonts w:ascii="Symbol" w:hAnsi="Symbol" w:hint="default"/>
        <w:color w:val="000000" w:themeColor="tex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79D52D50"/>
    <w:multiLevelType w:val="hybridMultilevel"/>
    <w:tmpl w:val="2592C1CA"/>
    <w:lvl w:ilvl="0" w:tplc="7CE86464">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7AD80062"/>
    <w:multiLevelType w:val="multilevel"/>
    <w:tmpl w:val="CA022A74"/>
    <w:lvl w:ilvl="0">
      <w:start w:val="1"/>
      <w:numFmt w:val="bullet"/>
      <w:lvlText w:val="●"/>
      <w:lvlJc w:val="left"/>
      <w:pPr>
        <w:ind w:left="720" w:hanging="360"/>
      </w:pPr>
      <w:rPr>
        <w:rFonts w:ascii="Noto Sans Symbols" w:eastAsia="Noto Sans Symbols" w:hAnsi="Noto Sans Symbols" w:cs="Noto Sans Symbols"/>
        <w:sz w:val="18"/>
        <w:szCs w:val="18"/>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D8B0107"/>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DBA1088"/>
    <w:multiLevelType w:val="multilevel"/>
    <w:tmpl w:val="7D6AD502"/>
    <w:lvl w:ilvl="0">
      <w:start w:val="1"/>
      <w:numFmt w:val="decimal"/>
      <w:lvlText w:val="%1."/>
      <w:lvlJc w:val="left"/>
      <w:pPr>
        <w:ind w:left="1080" w:hanging="360"/>
      </w:pPr>
      <w:rPr>
        <w:rFonts w:hint="default"/>
      </w:rPr>
    </w:lvl>
    <w:lvl w:ilvl="1">
      <w:start w:val="1"/>
      <w:numFmt w:val="decimal"/>
      <w:lvlText w:val="%2."/>
      <w:lvlJc w:val="left"/>
      <w:pPr>
        <w:ind w:left="1800" w:hanging="360"/>
      </w:p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3" w15:restartNumberingAfterBreak="0">
    <w:nsid w:val="7EC5253B"/>
    <w:multiLevelType w:val="multilevel"/>
    <w:tmpl w:val="AE742954"/>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663436442">
    <w:abstractNumId w:val="13"/>
  </w:num>
  <w:num w:numId="2" w16cid:durableId="708846046">
    <w:abstractNumId w:val="32"/>
  </w:num>
  <w:num w:numId="3" w16cid:durableId="1293436257">
    <w:abstractNumId w:val="20"/>
  </w:num>
  <w:num w:numId="4" w16cid:durableId="1805730488">
    <w:abstractNumId w:val="27"/>
  </w:num>
  <w:num w:numId="5" w16cid:durableId="1727953263">
    <w:abstractNumId w:val="26"/>
  </w:num>
  <w:num w:numId="6" w16cid:durableId="1289046850">
    <w:abstractNumId w:val="5"/>
  </w:num>
  <w:num w:numId="7" w16cid:durableId="1692995292">
    <w:abstractNumId w:val="4"/>
  </w:num>
  <w:num w:numId="8" w16cid:durableId="1126656379">
    <w:abstractNumId w:val="9"/>
  </w:num>
  <w:num w:numId="9" w16cid:durableId="2022000430">
    <w:abstractNumId w:val="21"/>
  </w:num>
  <w:num w:numId="10" w16cid:durableId="1426145140">
    <w:abstractNumId w:val="30"/>
  </w:num>
  <w:num w:numId="11" w16cid:durableId="116148416">
    <w:abstractNumId w:val="19"/>
  </w:num>
  <w:num w:numId="12" w16cid:durableId="877744317">
    <w:abstractNumId w:val="0"/>
  </w:num>
  <w:num w:numId="13" w16cid:durableId="1101334922">
    <w:abstractNumId w:val="45"/>
  </w:num>
  <w:num w:numId="14" w16cid:durableId="1411777224">
    <w:abstractNumId w:val="41"/>
  </w:num>
  <w:num w:numId="15" w16cid:durableId="1687051689">
    <w:abstractNumId w:val="15"/>
  </w:num>
  <w:num w:numId="16" w16cid:durableId="2000840451">
    <w:abstractNumId w:val="50"/>
  </w:num>
  <w:num w:numId="17" w16cid:durableId="1331903858">
    <w:abstractNumId w:val="40"/>
  </w:num>
  <w:num w:numId="18" w16cid:durableId="1986661714">
    <w:abstractNumId w:val="31"/>
  </w:num>
  <w:num w:numId="19" w16cid:durableId="573053342">
    <w:abstractNumId w:val="39"/>
  </w:num>
  <w:num w:numId="20" w16cid:durableId="826703589">
    <w:abstractNumId w:val="42"/>
  </w:num>
  <w:num w:numId="21" w16cid:durableId="1923443100">
    <w:abstractNumId w:val="29"/>
  </w:num>
  <w:num w:numId="22" w16cid:durableId="549651344">
    <w:abstractNumId w:val="38"/>
  </w:num>
  <w:num w:numId="23" w16cid:durableId="1815947778">
    <w:abstractNumId w:val="47"/>
  </w:num>
  <w:num w:numId="24" w16cid:durableId="930964175">
    <w:abstractNumId w:val="34"/>
  </w:num>
  <w:num w:numId="25" w16cid:durableId="1586496273">
    <w:abstractNumId w:val="23"/>
  </w:num>
  <w:num w:numId="26" w16cid:durableId="1590429465">
    <w:abstractNumId w:val="16"/>
  </w:num>
  <w:num w:numId="27" w16cid:durableId="1390882522">
    <w:abstractNumId w:val="17"/>
  </w:num>
  <w:num w:numId="28" w16cid:durableId="426274768">
    <w:abstractNumId w:val="25"/>
  </w:num>
  <w:num w:numId="29" w16cid:durableId="565452321">
    <w:abstractNumId w:val="44"/>
  </w:num>
  <w:num w:numId="30" w16cid:durableId="1698434179">
    <w:abstractNumId w:val="1"/>
  </w:num>
  <w:num w:numId="31" w16cid:durableId="940456867">
    <w:abstractNumId w:val="14"/>
  </w:num>
  <w:num w:numId="32" w16cid:durableId="1835102617">
    <w:abstractNumId w:val="52"/>
  </w:num>
  <w:num w:numId="33" w16cid:durableId="892811630">
    <w:abstractNumId w:val="12"/>
  </w:num>
  <w:num w:numId="34" w16cid:durableId="1460800594">
    <w:abstractNumId w:val="36"/>
  </w:num>
  <w:num w:numId="35" w16cid:durableId="1690569039">
    <w:abstractNumId w:val="22"/>
  </w:num>
  <w:num w:numId="36" w16cid:durableId="1502310411">
    <w:abstractNumId w:val="11"/>
  </w:num>
  <w:num w:numId="37" w16cid:durableId="671762908">
    <w:abstractNumId w:val="10"/>
  </w:num>
  <w:num w:numId="38" w16cid:durableId="1417171547">
    <w:abstractNumId w:val="2"/>
  </w:num>
  <w:num w:numId="39" w16cid:durableId="1263101605">
    <w:abstractNumId w:val="3"/>
  </w:num>
  <w:num w:numId="40" w16cid:durableId="762532445">
    <w:abstractNumId w:val="6"/>
  </w:num>
  <w:num w:numId="41" w16cid:durableId="1452936155">
    <w:abstractNumId w:val="7"/>
  </w:num>
  <w:num w:numId="42" w16cid:durableId="137382659">
    <w:abstractNumId w:val="51"/>
  </w:num>
  <w:num w:numId="43" w16cid:durableId="2030795261">
    <w:abstractNumId w:val="18"/>
  </w:num>
  <w:num w:numId="44" w16cid:durableId="1185708406">
    <w:abstractNumId w:val="53"/>
  </w:num>
  <w:num w:numId="45" w16cid:durableId="733938797">
    <w:abstractNumId w:val="43"/>
  </w:num>
  <w:num w:numId="46" w16cid:durableId="491144201">
    <w:abstractNumId w:val="33"/>
  </w:num>
  <w:num w:numId="47" w16cid:durableId="2053650331">
    <w:abstractNumId w:val="49"/>
  </w:num>
  <w:num w:numId="48" w16cid:durableId="800155111">
    <w:abstractNumId w:val="8"/>
  </w:num>
  <w:num w:numId="49" w16cid:durableId="389572210">
    <w:abstractNumId w:val="37"/>
  </w:num>
  <w:num w:numId="50" w16cid:durableId="1458600633">
    <w:abstractNumId w:val="46"/>
  </w:num>
  <w:num w:numId="51" w16cid:durableId="809396546">
    <w:abstractNumId w:val="28"/>
  </w:num>
  <w:num w:numId="52" w16cid:durableId="2110930597">
    <w:abstractNumId w:val="35"/>
  </w:num>
  <w:num w:numId="53" w16cid:durableId="889804463">
    <w:abstractNumId w:val="24"/>
  </w:num>
  <w:num w:numId="54" w16cid:durableId="1682732204">
    <w:abstractNumId w:val="4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EE2"/>
    <w:rsid w:val="000044CF"/>
    <w:rsid w:val="00016407"/>
    <w:rsid w:val="00020FFA"/>
    <w:rsid w:val="000230F7"/>
    <w:rsid w:val="00025F2E"/>
    <w:rsid w:val="00026FB4"/>
    <w:rsid w:val="0002767C"/>
    <w:rsid w:val="00027BA6"/>
    <w:rsid w:val="00033FA3"/>
    <w:rsid w:val="00034AFA"/>
    <w:rsid w:val="000357DF"/>
    <w:rsid w:val="000479AC"/>
    <w:rsid w:val="00047F22"/>
    <w:rsid w:val="00061D00"/>
    <w:rsid w:val="0006428B"/>
    <w:rsid w:val="000753F2"/>
    <w:rsid w:val="00076660"/>
    <w:rsid w:val="000835B2"/>
    <w:rsid w:val="000838D7"/>
    <w:rsid w:val="00085B45"/>
    <w:rsid w:val="00090006"/>
    <w:rsid w:val="00090058"/>
    <w:rsid w:val="00093C58"/>
    <w:rsid w:val="00093CC8"/>
    <w:rsid w:val="000A44E5"/>
    <w:rsid w:val="000A5854"/>
    <w:rsid w:val="000A6C73"/>
    <w:rsid w:val="000B3035"/>
    <w:rsid w:val="000B43D3"/>
    <w:rsid w:val="000B7315"/>
    <w:rsid w:val="000B7424"/>
    <w:rsid w:val="000C6C0A"/>
    <w:rsid w:val="000D08F7"/>
    <w:rsid w:val="000D097B"/>
    <w:rsid w:val="000D4220"/>
    <w:rsid w:val="000D5562"/>
    <w:rsid w:val="000D5D1E"/>
    <w:rsid w:val="000E01A1"/>
    <w:rsid w:val="000E0E9F"/>
    <w:rsid w:val="000E14AF"/>
    <w:rsid w:val="000E2128"/>
    <w:rsid w:val="000E35C4"/>
    <w:rsid w:val="000E4328"/>
    <w:rsid w:val="000F1D60"/>
    <w:rsid w:val="000F2D26"/>
    <w:rsid w:val="000F3351"/>
    <w:rsid w:val="000F3E05"/>
    <w:rsid w:val="000F6B7E"/>
    <w:rsid w:val="000F74E2"/>
    <w:rsid w:val="00101120"/>
    <w:rsid w:val="00101BF6"/>
    <w:rsid w:val="00102564"/>
    <w:rsid w:val="001044BC"/>
    <w:rsid w:val="00107431"/>
    <w:rsid w:val="001075F0"/>
    <w:rsid w:val="00107C43"/>
    <w:rsid w:val="00117B87"/>
    <w:rsid w:val="0012061E"/>
    <w:rsid w:val="00120DC4"/>
    <w:rsid w:val="00120EAD"/>
    <w:rsid w:val="001217B0"/>
    <w:rsid w:val="0012654B"/>
    <w:rsid w:val="00134079"/>
    <w:rsid w:val="001429E3"/>
    <w:rsid w:val="00144166"/>
    <w:rsid w:val="0015314C"/>
    <w:rsid w:val="00154770"/>
    <w:rsid w:val="001549DB"/>
    <w:rsid w:val="001602D3"/>
    <w:rsid w:val="00164EDA"/>
    <w:rsid w:val="0016530D"/>
    <w:rsid w:val="0016777B"/>
    <w:rsid w:val="00167BEF"/>
    <w:rsid w:val="00167E73"/>
    <w:rsid w:val="001715D5"/>
    <w:rsid w:val="0017706E"/>
    <w:rsid w:val="00185EB8"/>
    <w:rsid w:val="001861AF"/>
    <w:rsid w:val="001A4859"/>
    <w:rsid w:val="001A5FC4"/>
    <w:rsid w:val="001A68F2"/>
    <w:rsid w:val="001B1BB2"/>
    <w:rsid w:val="001B1C98"/>
    <w:rsid w:val="001B3A27"/>
    <w:rsid w:val="001B7616"/>
    <w:rsid w:val="001B7B46"/>
    <w:rsid w:val="001B7C3C"/>
    <w:rsid w:val="001C1E15"/>
    <w:rsid w:val="001D1D4D"/>
    <w:rsid w:val="001D35ED"/>
    <w:rsid w:val="001D5188"/>
    <w:rsid w:val="001E0F46"/>
    <w:rsid w:val="001E47C0"/>
    <w:rsid w:val="001E6EAC"/>
    <w:rsid w:val="00202ACA"/>
    <w:rsid w:val="002117CA"/>
    <w:rsid w:val="002126D9"/>
    <w:rsid w:val="00212DCB"/>
    <w:rsid w:val="00213A41"/>
    <w:rsid w:val="00213F0E"/>
    <w:rsid w:val="00215117"/>
    <w:rsid w:val="00216313"/>
    <w:rsid w:val="002172F6"/>
    <w:rsid w:val="00221ACE"/>
    <w:rsid w:val="0022307B"/>
    <w:rsid w:val="00225E3C"/>
    <w:rsid w:val="0022704E"/>
    <w:rsid w:val="00232CEB"/>
    <w:rsid w:val="00234AE1"/>
    <w:rsid w:val="00235994"/>
    <w:rsid w:val="00236F8B"/>
    <w:rsid w:val="00240C20"/>
    <w:rsid w:val="00241810"/>
    <w:rsid w:val="00242061"/>
    <w:rsid w:val="0024402B"/>
    <w:rsid w:val="00247216"/>
    <w:rsid w:val="00252F48"/>
    <w:rsid w:val="0025418E"/>
    <w:rsid w:val="00255C34"/>
    <w:rsid w:val="00257755"/>
    <w:rsid w:val="00257ADF"/>
    <w:rsid w:val="00257D01"/>
    <w:rsid w:val="00266019"/>
    <w:rsid w:val="002715E2"/>
    <w:rsid w:val="00272444"/>
    <w:rsid w:val="00275659"/>
    <w:rsid w:val="00276672"/>
    <w:rsid w:val="0028385A"/>
    <w:rsid w:val="00290A07"/>
    <w:rsid w:val="00296391"/>
    <w:rsid w:val="002967F7"/>
    <w:rsid w:val="002A57DA"/>
    <w:rsid w:val="002B0068"/>
    <w:rsid w:val="002B23A5"/>
    <w:rsid w:val="002B4DA7"/>
    <w:rsid w:val="002B523C"/>
    <w:rsid w:val="002B564A"/>
    <w:rsid w:val="002B612D"/>
    <w:rsid w:val="002B77C0"/>
    <w:rsid w:val="002D015B"/>
    <w:rsid w:val="002D432A"/>
    <w:rsid w:val="002D4815"/>
    <w:rsid w:val="002E1CB6"/>
    <w:rsid w:val="002E4888"/>
    <w:rsid w:val="002E6E1D"/>
    <w:rsid w:val="002E71F3"/>
    <w:rsid w:val="002E7518"/>
    <w:rsid w:val="002F02A6"/>
    <w:rsid w:val="002F2327"/>
    <w:rsid w:val="002F2940"/>
    <w:rsid w:val="002F6DDA"/>
    <w:rsid w:val="00305F2A"/>
    <w:rsid w:val="00306EFF"/>
    <w:rsid w:val="00307014"/>
    <w:rsid w:val="00307BA3"/>
    <w:rsid w:val="0031247E"/>
    <w:rsid w:val="0032488F"/>
    <w:rsid w:val="00327B42"/>
    <w:rsid w:val="00332B9C"/>
    <w:rsid w:val="00333FBA"/>
    <w:rsid w:val="003345B7"/>
    <w:rsid w:val="00337DCB"/>
    <w:rsid w:val="0034082E"/>
    <w:rsid w:val="00343B76"/>
    <w:rsid w:val="00347372"/>
    <w:rsid w:val="00354173"/>
    <w:rsid w:val="00355B94"/>
    <w:rsid w:val="00356405"/>
    <w:rsid w:val="00364B53"/>
    <w:rsid w:val="00365DC3"/>
    <w:rsid w:val="0036674F"/>
    <w:rsid w:val="00370023"/>
    <w:rsid w:val="00372A80"/>
    <w:rsid w:val="003758F2"/>
    <w:rsid w:val="00385CE5"/>
    <w:rsid w:val="00387B2A"/>
    <w:rsid w:val="0039166E"/>
    <w:rsid w:val="00392ADA"/>
    <w:rsid w:val="00393F51"/>
    <w:rsid w:val="003A0192"/>
    <w:rsid w:val="003A170D"/>
    <w:rsid w:val="003A2169"/>
    <w:rsid w:val="003A6E09"/>
    <w:rsid w:val="003A7E5F"/>
    <w:rsid w:val="003B0895"/>
    <w:rsid w:val="003B257A"/>
    <w:rsid w:val="003B292C"/>
    <w:rsid w:val="003B7291"/>
    <w:rsid w:val="003C332C"/>
    <w:rsid w:val="003C5674"/>
    <w:rsid w:val="003D18B8"/>
    <w:rsid w:val="003D432D"/>
    <w:rsid w:val="003D44EA"/>
    <w:rsid w:val="003D6D8A"/>
    <w:rsid w:val="003E4D00"/>
    <w:rsid w:val="003E51DA"/>
    <w:rsid w:val="003E584F"/>
    <w:rsid w:val="003E6541"/>
    <w:rsid w:val="003E6C68"/>
    <w:rsid w:val="003E784E"/>
    <w:rsid w:val="003E7B42"/>
    <w:rsid w:val="003F32BA"/>
    <w:rsid w:val="003F3E13"/>
    <w:rsid w:val="004002EA"/>
    <w:rsid w:val="00400D1A"/>
    <w:rsid w:val="00400E39"/>
    <w:rsid w:val="00401111"/>
    <w:rsid w:val="00402077"/>
    <w:rsid w:val="00402895"/>
    <w:rsid w:val="004047E7"/>
    <w:rsid w:val="00404DA6"/>
    <w:rsid w:val="00411006"/>
    <w:rsid w:val="00412E72"/>
    <w:rsid w:val="00415D51"/>
    <w:rsid w:val="00416914"/>
    <w:rsid w:val="00417E03"/>
    <w:rsid w:val="00421A6B"/>
    <w:rsid w:val="00422529"/>
    <w:rsid w:val="0042653F"/>
    <w:rsid w:val="00430C64"/>
    <w:rsid w:val="0043186F"/>
    <w:rsid w:val="00437BDA"/>
    <w:rsid w:val="00440C6D"/>
    <w:rsid w:val="00442D28"/>
    <w:rsid w:val="00443B10"/>
    <w:rsid w:val="004440D1"/>
    <w:rsid w:val="00445286"/>
    <w:rsid w:val="00446095"/>
    <w:rsid w:val="00452B9C"/>
    <w:rsid w:val="00454AF3"/>
    <w:rsid w:val="00457F16"/>
    <w:rsid w:val="00460A23"/>
    <w:rsid w:val="00461E13"/>
    <w:rsid w:val="0046284A"/>
    <w:rsid w:val="00464F45"/>
    <w:rsid w:val="004707EE"/>
    <w:rsid w:val="00476136"/>
    <w:rsid w:val="00482C44"/>
    <w:rsid w:val="00484EA4"/>
    <w:rsid w:val="004852F8"/>
    <w:rsid w:val="004871DB"/>
    <w:rsid w:val="00491D41"/>
    <w:rsid w:val="00491E1F"/>
    <w:rsid w:val="004927D8"/>
    <w:rsid w:val="004A3C14"/>
    <w:rsid w:val="004A46C2"/>
    <w:rsid w:val="004A5321"/>
    <w:rsid w:val="004B66DF"/>
    <w:rsid w:val="004B6E04"/>
    <w:rsid w:val="004B7CF6"/>
    <w:rsid w:val="004C29C1"/>
    <w:rsid w:val="004C40AE"/>
    <w:rsid w:val="004D2A45"/>
    <w:rsid w:val="004D4382"/>
    <w:rsid w:val="004D7EC4"/>
    <w:rsid w:val="004E4BA4"/>
    <w:rsid w:val="004E4D4D"/>
    <w:rsid w:val="004E6C3D"/>
    <w:rsid w:val="004E6DD5"/>
    <w:rsid w:val="004F0B59"/>
    <w:rsid w:val="004F53F6"/>
    <w:rsid w:val="00500DCA"/>
    <w:rsid w:val="0050693C"/>
    <w:rsid w:val="00510AE1"/>
    <w:rsid w:val="00513EF7"/>
    <w:rsid w:val="00517988"/>
    <w:rsid w:val="00521509"/>
    <w:rsid w:val="00521D92"/>
    <w:rsid w:val="00522DD0"/>
    <w:rsid w:val="0052361D"/>
    <w:rsid w:val="00531302"/>
    <w:rsid w:val="005336DF"/>
    <w:rsid w:val="0053532A"/>
    <w:rsid w:val="0053532C"/>
    <w:rsid w:val="005413B0"/>
    <w:rsid w:val="00544B0C"/>
    <w:rsid w:val="00546BB2"/>
    <w:rsid w:val="00553E6D"/>
    <w:rsid w:val="0055557C"/>
    <w:rsid w:val="00560FF5"/>
    <w:rsid w:val="0056122F"/>
    <w:rsid w:val="005613BC"/>
    <w:rsid w:val="00563769"/>
    <w:rsid w:val="005640AF"/>
    <w:rsid w:val="00564F2E"/>
    <w:rsid w:val="00565BBF"/>
    <w:rsid w:val="00566543"/>
    <w:rsid w:val="005667EB"/>
    <w:rsid w:val="00567AA3"/>
    <w:rsid w:val="00570331"/>
    <w:rsid w:val="00570B8A"/>
    <w:rsid w:val="005713DC"/>
    <w:rsid w:val="00577C65"/>
    <w:rsid w:val="00577FC8"/>
    <w:rsid w:val="0058064D"/>
    <w:rsid w:val="00595A50"/>
    <w:rsid w:val="00595A6C"/>
    <w:rsid w:val="00595ABB"/>
    <w:rsid w:val="00597BE0"/>
    <w:rsid w:val="005A4AA1"/>
    <w:rsid w:val="005B0516"/>
    <w:rsid w:val="005B256E"/>
    <w:rsid w:val="005C2EA2"/>
    <w:rsid w:val="005C372A"/>
    <w:rsid w:val="005C439D"/>
    <w:rsid w:val="005C4C7E"/>
    <w:rsid w:val="005C52DC"/>
    <w:rsid w:val="005D2AE2"/>
    <w:rsid w:val="005E02E2"/>
    <w:rsid w:val="005E43B2"/>
    <w:rsid w:val="005E4E9B"/>
    <w:rsid w:val="005F2405"/>
    <w:rsid w:val="005F4A91"/>
    <w:rsid w:val="006026EB"/>
    <w:rsid w:val="006064C5"/>
    <w:rsid w:val="0061006F"/>
    <w:rsid w:val="00611EF6"/>
    <w:rsid w:val="0061388E"/>
    <w:rsid w:val="00615A8D"/>
    <w:rsid w:val="00616E26"/>
    <w:rsid w:val="00620FD7"/>
    <w:rsid w:val="0062119D"/>
    <w:rsid w:val="00621484"/>
    <w:rsid w:val="00621BA0"/>
    <w:rsid w:val="00623434"/>
    <w:rsid w:val="006245C3"/>
    <w:rsid w:val="0062476B"/>
    <w:rsid w:val="006249AA"/>
    <w:rsid w:val="00634147"/>
    <w:rsid w:val="00634B79"/>
    <w:rsid w:val="00635EF3"/>
    <w:rsid w:val="00637493"/>
    <w:rsid w:val="00645E33"/>
    <w:rsid w:val="00654850"/>
    <w:rsid w:val="00656565"/>
    <w:rsid w:val="0065680A"/>
    <w:rsid w:val="00656A30"/>
    <w:rsid w:val="0066487E"/>
    <w:rsid w:val="00667607"/>
    <w:rsid w:val="006679A5"/>
    <w:rsid w:val="00671D3D"/>
    <w:rsid w:val="00674146"/>
    <w:rsid w:val="00674A96"/>
    <w:rsid w:val="00677A2E"/>
    <w:rsid w:val="00682F51"/>
    <w:rsid w:val="0068456A"/>
    <w:rsid w:val="00684EF0"/>
    <w:rsid w:val="006866F4"/>
    <w:rsid w:val="006A1715"/>
    <w:rsid w:val="006A307E"/>
    <w:rsid w:val="006A559E"/>
    <w:rsid w:val="006A670E"/>
    <w:rsid w:val="006A7C74"/>
    <w:rsid w:val="006B27EF"/>
    <w:rsid w:val="006B59E1"/>
    <w:rsid w:val="006B5E9C"/>
    <w:rsid w:val="006B6A83"/>
    <w:rsid w:val="006C28BB"/>
    <w:rsid w:val="006C2E49"/>
    <w:rsid w:val="006C452D"/>
    <w:rsid w:val="006C543A"/>
    <w:rsid w:val="006C7F81"/>
    <w:rsid w:val="006D1568"/>
    <w:rsid w:val="006D18E0"/>
    <w:rsid w:val="006D2D43"/>
    <w:rsid w:val="006D3A1F"/>
    <w:rsid w:val="006D5329"/>
    <w:rsid w:val="006E1C34"/>
    <w:rsid w:val="006E238A"/>
    <w:rsid w:val="006F068F"/>
    <w:rsid w:val="006F0BFD"/>
    <w:rsid w:val="006F2B0A"/>
    <w:rsid w:val="006F2D0C"/>
    <w:rsid w:val="006F4554"/>
    <w:rsid w:val="006F5120"/>
    <w:rsid w:val="006F582A"/>
    <w:rsid w:val="006F59A6"/>
    <w:rsid w:val="0070171C"/>
    <w:rsid w:val="00701E07"/>
    <w:rsid w:val="00702116"/>
    <w:rsid w:val="00710AE0"/>
    <w:rsid w:val="00711727"/>
    <w:rsid w:val="00714BF3"/>
    <w:rsid w:val="00716C4B"/>
    <w:rsid w:val="00722395"/>
    <w:rsid w:val="0072741F"/>
    <w:rsid w:val="00730199"/>
    <w:rsid w:val="00732ABE"/>
    <w:rsid w:val="00737C8E"/>
    <w:rsid w:val="00737D90"/>
    <w:rsid w:val="00743014"/>
    <w:rsid w:val="00743F62"/>
    <w:rsid w:val="00746940"/>
    <w:rsid w:val="007517E0"/>
    <w:rsid w:val="00770D84"/>
    <w:rsid w:val="00772A5F"/>
    <w:rsid w:val="007748A6"/>
    <w:rsid w:val="00775DCB"/>
    <w:rsid w:val="007821C6"/>
    <w:rsid w:val="00784C40"/>
    <w:rsid w:val="007907E7"/>
    <w:rsid w:val="00791D13"/>
    <w:rsid w:val="00794874"/>
    <w:rsid w:val="00797FB8"/>
    <w:rsid w:val="007B2808"/>
    <w:rsid w:val="007B5549"/>
    <w:rsid w:val="007B7E17"/>
    <w:rsid w:val="007B7FFC"/>
    <w:rsid w:val="007C423C"/>
    <w:rsid w:val="007C4872"/>
    <w:rsid w:val="007C4A91"/>
    <w:rsid w:val="007C5699"/>
    <w:rsid w:val="007C6110"/>
    <w:rsid w:val="007D3146"/>
    <w:rsid w:val="007D385E"/>
    <w:rsid w:val="007D60C7"/>
    <w:rsid w:val="007D75BA"/>
    <w:rsid w:val="007D7716"/>
    <w:rsid w:val="007E338C"/>
    <w:rsid w:val="007F2B75"/>
    <w:rsid w:val="007F648B"/>
    <w:rsid w:val="008072A3"/>
    <w:rsid w:val="00814C68"/>
    <w:rsid w:val="00816EF3"/>
    <w:rsid w:val="008236B9"/>
    <w:rsid w:val="00824502"/>
    <w:rsid w:val="00825EE2"/>
    <w:rsid w:val="00830110"/>
    <w:rsid w:val="00831CE3"/>
    <w:rsid w:val="008460DC"/>
    <w:rsid w:val="0084686B"/>
    <w:rsid w:val="008512FE"/>
    <w:rsid w:val="00851EE3"/>
    <w:rsid w:val="00856FBC"/>
    <w:rsid w:val="00857E69"/>
    <w:rsid w:val="00860D1E"/>
    <w:rsid w:val="00860FDD"/>
    <w:rsid w:val="00861AAF"/>
    <w:rsid w:val="008635C3"/>
    <w:rsid w:val="0086684B"/>
    <w:rsid w:val="00867E26"/>
    <w:rsid w:val="0087270C"/>
    <w:rsid w:val="00876CA8"/>
    <w:rsid w:val="00877275"/>
    <w:rsid w:val="008856C6"/>
    <w:rsid w:val="00890A1B"/>
    <w:rsid w:val="00890B75"/>
    <w:rsid w:val="00890E52"/>
    <w:rsid w:val="00891832"/>
    <w:rsid w:val="00893401"/>
    <w:rsid w:val="00894DC9"/>
    <w:rsid w:val="00894EDA"/>
    <w:rsid w:val="008970EF"/>
    <w:rsid w:val="00897CD2"/>
    <w:rsid w:val="008A0F05"/>
    <w:rsid w:val="008A7AB5"/>
    <w:rsid w:val="008B080A"/>
    <w:rsid w:val="008B262D"/>
    <w:rsid w:val="008C1B0D"/>
    <w:rsid w:val="008D5336"/>
    <w:rsid w:val="008D591C"/>
    <w:rsid w:val="008E2C04"/>
    <w:rsid w:val="008F18CC"/>
    <w:rsid w:val="008F40EA"/>
    <w:rsid w:val="008F5557"/>
    <w:rsid w:val="008F564B"/>
    <w:rsid w:val="008F73FC"/>
    <w:rsid w:val="00900FFA"/>
    <w:rsid w:val="009124B1"/>
    <w:rsid w:val="009144FE"/>
    <w:rsid w:val="0091518E"/>
    <w:rsid w:val="009201FB"/>
    <w:rsid w:val="00920A3C"/>
    <w:rsid w:val="00920F9A"/>
    <w:rsid w:val="0092358D"/>
    <w:rsid w:val="009265B8"/>
    <w:rsid w:val="00930251"/>
    <w:rsid w:val="00930452"/>
    <w:rsid w:val="0093214C"/>
    <w:rsid w:val="00932EBC"/>
    <w:rsid w:val="009356C7"/>
    <w:rsid w:val="00936713"/>
    <w:rsid w:val="0093674C"/>
    <w:rsid w:val="00942687"/>
    <w:rsid w:val="009429FC"/>
    <w:rsid w:val="00943EBA"/>
    <w:rsid w:val="00944E5F"/>
    <w:rsid w:val="00946310"/>
    <w:rsid w:val="0095049E"/>
    <w:rsid w:val="009508AD"/>
    <w:rsid w:val="0095680A"/>
    <w:rsid w:val="00957343"/>
    <w:rsid w:val="009577CA"/>
    <w:rsid w:val="009648A3"/>
    <w:rsid w:val="009648A5"/>
    <w:rsid w:val="00964C08"/>
    <w:rsid w:val="009655F4"/>
    <w:rsid w:val="00966AF4"/>
    <w:rsid w:val="00967263"/>
    <w:rsid w:val="00971CF0"/>
    <w:rsid w:val="00981B7C"/>
    <w:rsid w:val="00982924"/>
    <w:rsid w:val="00984576"/>
    <w:rsid w:val="0098585A"/>
    <w:rsid w:val="00994460"/>
    <w:rsid w:val="00994C09"/>
    <w:rsid w:val="009A0CB5"/>
    <w:rsid w:val="009A3B45"/>
    <w:rsid w:val="009A7D14"/>
    <w:rsid w:val="009B4DBC"/>
    <w:rsid w:val="009B5801"/>
    <w:rsid w:val="009C256D"/>
    <w:rsid w:val="009C26DE"/>
    <w:rsid w:val="009C2AFC"/>
    <w:rsid w:val="009D083E"/>
    <w:rsid w:val="009D1E39"/>
    <w:rsid w:val="009D7271"/>
    <w:rsid w:val="009E3856"/>
    <w:rsid w:val="009E3944"/>
    <w:rsid w:val="009E7E2D"/>
    <w:rsid w:val="009E7FB6"/>
    <w:rsid w:val="009F1EE0"/>
    <w:rsid w:val="009F5D8A"/>
    <w:rsid w:val="009F5DD8"/>
    <w:rsid w:val="009F7494"/>
    <w:rsid w:val="009F77B9"/>
    <w:rsid w:val="00A013C4"/>
    <w:rsid w:val="00A019A8"/>
    <w:rsid w:val="00A02519"/>
    <w:rsid w:val="00A052C7"/>
    <w:rsid w:val="00A068CB"/>
    <w:rsid w:val="00A07DF4"/>
    <w:rsid w:val="00A117DB"/>
    <w:rsid w:val="00A12136"/>
    <w:rsid w:val="00A12807"/>
    <w:rsid w:val="00A131FA"/>
    <w:rsid w:val="00A166DB"/>
    <w:rsid w:val="00A16AD3"/>
    <w:rsid w:val="00A16F2C"/>
    <w:rsid w:val="00A267D3"/>
    <w:rsid w:val="00A30228"/>
    <w:rsid w:val="00A30884"/>
    <w:rsid w:val="00A317D8"/>
    <w:rsid w:val="00A31FD4"/>
    <w:rsid w:val="00A45484"/>
    <w:rsid w:val="00A45584"/>
    <w:rsid w:val="00A45C27"/>
    <w:rsid w:val="00A46BC1"/>
    <w:rsid w:val="00A46BE1"/>
    <w:rsid w:val="00A46C25"/>
    <w:rsid w:val="00A475ED"/>
    <w:rsid w:val="00A5317D"/>
    <w:rsid w:val="00A5362F"/>
    <w:rsid w:val="00A574D3"/>
    <w:rsid w:val="00A57904"/>
    <w:rsid w:val="00A57B0E"/>
    <w:rsid w:val="00A60155"/>
    <w:rsid w:val="00A609D2"/>
    <w:rsid w:val="00A61086"/>
    <w:rsid w:val="00A6276A"/>
    <w:rsid w:val="00A62E77"/>
    <w:rsid w:val="00A648A5"/>
    <w:rsid w:val="00A64A28"/>
    <w:rsid w:val="00A64CB6"/>
    <w:rsid w:val="00A67DA3"/>
    <w:rsid w:val="00A72D14"/>
    <w:rsid w:val="00A73D12"/>
    <w:rsid w:val="00A745DD"/>
    <w:rsid w:val="00A76ACE"/>
    <w:rsid w:val="00A81C15"/>
    <w:rsid w:val="00A821F5"/>
    <w:rsid w:val="00A84EFB"/>
    <w:rsid w:val="00A912DD"/>
    <w:rsid w:val="00AA10C1"/>
    <w:rsid w:val="00AA1262"/>
    <w:rsid w:val="00AA1503"/>
    <w:rsid w:val="00AA46A4"/>
    <w:rsid w:val="00AA4D23"/>
    <w:rsid w:val="00AA4E38"/>
    <w:rsid w:val="00AA524B"/>
    <w:rsid w:val="00AA6E94"/>
    <w:rsid w:val="00AA7806"/>
    <w:rsid w:val="00AB0D5D"/>
    <w:rsid w:val="00AC261E"/>
    <w:rsid w:val="00AC26DE"/>
    <w:rsid w:val="00AC383F"/>
    <w:rsid w:val="00AC3D72"/>
    <w:rsid w:val="00AC490A"/>
    <w:rsid w:val="00AC5320"/>
    <w:rsid w:val="00AC6E08"/>
    <w:rsid w:val="00AC771B"/>
    <w:rsid w:val="00AD0111"/>
    <w:rsid w:val="00AD1124"/>
    <w:rsid w:val="00AD5F8C"/>
    <w:rsid w:val="00AD7C6E"/>
    <w:rsid w:val="00AE1B39"/>
    <w:rsid w:val="00AE1C1A"/>
    <w:rsid w:val="00AE43EA"/>
    <w:rsid w:val="00AE5C3C"/>
    <w:rsid w:val="00AF18FB"/>
    <w:rsid w:val="00AF3679"/>
    <w:rsid w:val="00AF7F8C"/>
    <w:rsid w:val="00B004F9"/>
    <w:rsid w:val="00B10FBC"/>
    <w:rsid w:val="00B220BA"/>
    <w:rsid w:val="00B30636"/>
    <w:rsid w:val="00B31FB6"/>
    <w:rsid w:val="00B3240E"/>
    <w:rsid w:val="00B32F2D"/>
    <w:rsid w:val="00B3357B"/>
    <w:rsid w:val="00B35B19"/>
    <w:rsid w:val="00B36786"/>
    <w:rsid w:val="00B36EAD"/>
    <w:rsid w:val="00B37042"/>
    <w:rsid w:val="00B37A20"/>
    <w:rsid w:val="00B37FAA"/>
    <w:rsid w:val="00B41582"/>
    <w:rsid w:val="00B42B60"/>
    <w:rsid w:val="00B44177"/>
    <w:rsid w:val="00B45123"/>
    <w:rsid w:val="00B45998"/>
    <w:rsid w:val="00B471F0"/>
    <w:rsid w:val="00B5546A"/>
    <w:rsid w:val="00B57776"/>
    <w:rsid w:val="00B639E7"/>
    <w:rsid w:val="00B65C5B"/>
    <w:rsid w:val="00B67A81"/>
    <w:rsid w:val="00B71C12"/>
    <w:rsid w:val="00B755D8"/>
    <w:rsid w:val="00B76AAD"/>
    <w:rsid w:val="00B7727F"/>
    <w:rsid w:val="00B777B4"/>
    <w:rsid w:val="00B77ED0"/>
    <w:rsid w:val="00B810F3"/>
    <w:rsid w:val="00B823E3"/>
    <w:rsid w:val="00B84F8A"/>
    <w:rsid w:val="00B91BB1"/>
    <w:rsid w:val="00B91D3B"/>
    <w:rsid w:val="00BA08EF"/>
    <w:rsid w:val="00BA64E0"/>
    <w:rsid w:val="00BA7C22"/>
    <w:rsid w:val="00BB0501"/>
    <w:rsid w:val="00BB05C5"/>
    <w:rsid w:val="00BB1775"/>
    <w:rsid w:val="00BB1C3A"/>
    <w:rsid w:val="00BB3042"/>
    <w:rsid w:val="00BB6C01"/>
    <w:rsid w:val="00BB7D14"/>
    <w:rsid w:val="00BC1C98"/>
    <w:rsid w:val="00BC2715"/>
    <w:rsid w:val="00BC573B"/>
    <w:rsid w:val="00BD01AD"/>
    <w:rsid w:val="00BD0930"/>
    <w:rsid w:val="00BD510C"/>
    <w:rsid w:val="00BD576E"/>
    <w:rsid w:val="00BD7344"/>
    <w:rsid w:val="00BE26C1"/>
    <w:rsid w:val="00BE2A53"/>
    <w:rsid w:val="00BE3F09"/>
    <w:rsid w:val="00BE5158"/>
    <w:rsid w:val="00BE748E"/>
    <w:rsid w:val="00BE765B"/>
    <w:rsid w:val="00BF0BDE"/>
    <w:rsid w:val="00C03A96"/>
    <w:rsid w:val="00C03C8A"/>
    <w:rsid w:val="00C046F6"/>
    <w:rsid w:val="00C07554"/>
    <w:rsid w:val="00C07B10"/>
    <w:rsid w:val="00C07E72"/>
    <w:rsid w:val="00C106E5"/>
    <w:rsid w:val="00C10971"/>
    <w:rsid w:val="00C126CA"/>
    <w:rsid w:val="00C12F36"/>
    <w:rsid w:val="00C13624"/>
    <w:rsid w:val="00C1447C"/>
    <w:rsid w:val="00C15880"/>
    <w:rsid w:val="00C1769C"/>
    <w:rsid w:val="00C20C13"/>
    <w:rsid w:val="00C26573"/>
    <w:rsid w:val="00C2677D"/>
    <w:rsid w:val="00C32F41"/>
    <w:rsid w:val="00C331ED"/>
    <w:rsid w:val="00C3325B"/>
    <w:rsid w:val="00C37CEA"/>
    <w:rsid w:val="00C412F6"/>
    <w:rsid w:val="00C45EDD"/>
    <w:rsid w:val="00C55806"/>
    <w:rsid w:val="00C641CD"/>
    <w:rsid w:val="00C64F50"/>
    <w:rsid w:val="00C650A3"/>
    <w:rsid w:val="00C70AFA"/>
    <w:rsid w:val="00C73F1A"/>
    <w:rsid w:val="00C85D91"/>
    <w:rsid w:val="00CA0619"/>
    <w:rsid w:val="00CA19DD"/>
    <w:rsid w:val="00CA264D"/>
    <w:rsid w:val="00CA547F"/>
    <w:rsid w:val="00CB3C93"/>
    <w:rsid w:val="00CB5792"/>
    <w:rsid w:val="00CB5BED"/>
    <w:rsid w:val="00CC1420"/>
    <w:rsid w:val="00CC20B0"/>
    <w:rsid w:val="00CC35D4"/>
    <w:rsid w:val="00CC4CE3"/>
    <w:rsid w:val="00CD416D"/>
    <w:rsid w:val="00CE1C0B"/>
    <w:rsid w:val="00CE249C"/>
    <w:rsid w:val="00CE25BC"/>
    <w:rsid w:val="00CE3955"/>
    <w:rsid w:val="00CE5766"/>
    <w:rsid w:val="00CF01BC"/>
    <w:rsid w:val="00CF231E"/>
    <w:rsid w:val="00CF25B5"/>
    <w:rsid w:val="00CF4120"/>
    <w:rsid w:val="00CF6355"/>
    <w:rsid w:val="00CF6759"/>
    <w:rsid w:val="00CF77D1"/>
    <w:rsid w:val="00D03173"/>
    <w:rsid w:val="00D03B68"/>
    <w:rsid w:val="00D042D8"/>
    <w:rsid w:val="00D10248"/>
    <w:rsid w:val="00D11464"/>
    <w:rsid w:val="00D17C75"/>
    <w:rsid w:val="00D1FD49"/>
    <w:rsid w:val="00D20EEA"/>
    <w:rsid w:val="00D2296F"/>
    <w:rsid w:val="00D256AB"/>
    <w:rsid w:val="00D26420"/>
    <w:rsid w:val="00D3045C"/>
    <w:rsid w:val="00D33B15"/>
    <w:rsid w:val="00D34984"/>
    <w:rsid w:val="00D35E71"/>
    <w:rsid w:val="00D40CDB"/>
    <w:rsid w:val="00D40E16"/>
    <w:rsid w:val="00D41754"/>
    <w:rsid w:val="00D43E5B"/>
    <w:rsid w:val="00D50D2E"/>
    <w:rsid w:val="00D547BB"/>
    <w:rsid w:val="00D64FCA"/>
    <w:rsid w:val="00D664EE"/>
    <w:rsid w:val="00D7088B"/>
    <w:rsid w:val="00D74344"/>
    <w:rsid w:val="00D74C9E"/>
    <w:rsid w:val="00D81FD3"/>
    <w:rsid w:val="00D86020"/>
    <w:rsid w:val="00D90302"/>
    <w:rsid w:val="00D92BA7"/>
    <w:rsid w:val="00DA01FC"/>
    <w:rsid w:val="00DA228D"/>
    <w:rsid w:val="00DA53CD"/>
    <w:rsid w:val="00DA6A6B"/>
    <w:rsid w:val="00DA7F7D"/>
    <w:rsid w:val="00DB058C"/>
    <w:rsid w:val="00DB09E3"/>
    <w:rsid w:val="00DB14F5"/>
    <w:rsid w:val="00DB1661"/>
    <w:rsid w:val="00DB2F5D"/>
    <w:rsid w:val="00DB5A26"/>
    <w:rsid w:val="00DB5B6A"/>
    <w:rsid w:val="00DC4F39"/>
    <w:rsid w:val="00DC51A5"/>
    <w:rsid w:val="00DC533A"/>
    <w:rsid w:val="00DD1762"/>
    <w:rsid w:val="00DD2494"/>
    <w:rsid w:val="00DD477D"/>
    <w:rsid w:val="00DD4AC0"/>
    <w:rsid w:val="00DD60E6"/>
    <w:rsid w:val="00DE2C21"/>
    <w:rsid w:val="00DE381A"/>
    <w:rsid w:val="00DE5518"/>
    <w:rsid w:val="00DE7C26"/>
    <w:rsid w:val="00DF30D5"/>
    <w:rsid w:val="00DF57F1"/>
    <w:rsid w:val="00E01418"/>
    <w:rsid w:val="00E025C6"/>
    <w:rsid w:val="00E02606"/>
    <w:rsid w:val="00E046FA"/>
    <w:rsid w:val="00E071C8"/>
    <w:rsid w:val="00E07E3F"/>
    <w:rsid w:val="00E1188A"/>
    <w:rsid w:val="00E1455F"/>
    <w:rsid w:val="00E15817"/>
    <w:rsid w:val="00E16141"/>
    <w:rsid w:val="00E175BB"/>
    <w:rsid w:val="00E17A65"/>
    <w:rsid w:val="00E21E97"/>
    <w:rsid w:val="00E22327"/>
    <w:rsid w:val="00E231B8"/>
    <w:rsid w:val="00E26CE0"/>
    <w:rsid w:val="00E270EE"/>
    <w:rsid w:val="00E31D52"/>
    <w:rsid w:val="00E320A7"/>
    <w:rsid w:val="00E41371"/>
    <w:rsid w:val="00E42F91"/>
    <w:rsid w:val="00E43D2A"/>
    <w:rsid w:val="00E44418"/>
    <w:rsid w:val="00E465E8"/>
    <w:rsid w:val="00E52649"/>
    <w:rsid w:val="00E53E24"/>
    <w:rsid w:val="00E546C0"/>
    <w:rsid w:val="00E67654"/>
    <w:rsid w:val="00E7397E"/>
    <w:rsid w:val="00E7442A"/>
    <w:rsid w:val="00E74A47"/>
    <w:rsid w:val="00E77D32"/>
    <w:rsid w:val="00E85B26"/>
    <w:rsid w:val="00E86E52"/>
    <w:rsid w:val="00E93D17"/>
    <w:rsid w:val="00E9653C"/>
    <w:rsid w:val="00EA3E46"/>
    <w:rsid w:val="00EA5953"/>
    <w:rsid w:val="00EA6E6C"/>
    <w:rsid w:val="00EB1416"/>
    <w:rsid w:val="00EB489F"/>
    <w:rsid w:val="00EB4E4A"/>
    <w:rsid w:val="00EB5F7D"/>
    <w:rsid w:val="00EB7595"/>
    <w:rsid w:val="00EC796A"/>
    <w:rsid w:val="00EC7B9F"/>
    <w:rsid w:val="00EC7D4E"/>
    <w:rsid w:val="00ED1EF2"/>
    <w:rsid w:val="00ED3FC2"/>
    <w:rsid w:val="00ED6A58"/>
    <w:rsid w:val="00EE400F"/>
    <w:rsid w:val="00EF1D25"/>
    <w:rsid w:val="00EF20B6"/>
    <w:rsid w:val="00EF4C94"/>
    <w:rsid w:val="00EF5287"/>
    <w:rsid w:val="00EF7ADE"/>
    <w:rsid w:val="00F07DB5"/>
    <w:rsid w:val="00F1204B"/>
    <w:rsid w:val="00F1435B"/>
    <w:rsid w:val="00F20C91"/>
    <w:rsid w:val="00F21909"/>
    <w:rsid w:val="00F23EE4"/>
    <w:rsid w:val="00F32549"/>
    <w:rsid w:val="00F34137"/>
    <w:rsid w:val="00F37EF6"/>
    <w:rsid w:val="00F504F2"/>
    <w:rsid w:val="00F54293"/>
    <w:rsid w:val="00F5659A"/>
    <w:rsid w:val="00F565DB"/>
    <w:rsid w:val="00F568A6"/>
    <w:rsid w:val="00F56A65"/>
    <w:rsid w:val="00F5776A"/>
    <w:rsid w:val="00F6174F"/>
    <w:rsid w:val="00F626A1"/>
    <w:rsid w:val="00F81DBB"/>
    <w:rsid w:val="00F835F2"/>
    <w:rsid w:val="00F86C17"/>
    <w:rsid w:val="00F877AA"/>
    <w:rsid w:val="00F91C1B"/>
    <w:rsid w:val="00F92422"/>
    <w:rsid w:val="00F95987"/>
    <w:rsid w:val="00F95AEA"/>
    <w:rsid w:val="00FA35B8"/>
    <w:rsid w:val="00FB0B9B"/>
    <w:rsid w:val="00FB20E1"/>
    <w:rsid w:val="00FB2829"/>
    <w:rsid w:val="00FB29B9"/>
    <w:rsid w:val="00FB37F8"/>
    <w:rsid w:val="00FB4947"/>
    <w:rsid w:val="00FB76B6"/>
    <w:rsid w:val="00FC04AA"/>
    <w:rsid w:val="00FC2B14"/>
    <w:rsid w:val="00FC56D8"/>
    <w:rsid w:val="00FD1559"/>
    <w:rsid w:val="00FD3EF7"/>
    <w:rsid w:val="00FD5C02"/>
    <w:rsid w:val="00FE3BE7"/>
    <w:rsid w:val="00FE42C3"/>
    <w:rsid w:val="00FE7575"/>
    <w:rsid w:val="00FF1D40"/>
    <w:rsid w:val="00FF2202"/>
    <w:rsid w:val="00FF2204"/>
    <w:rsid w:val="00FF2D59"/>
    <w:rsid w:val="01C6F7CF"/>
    <w:rsid w:val="024D4AC7"/>
    <w:rsid w:val="02DF8581"/>
    <w:rsid w:val="03495BB6"/>
    <w:rsid w:val="040C9F46"/>
    <w:rsid w:val="0469A756"/>
    <w:rsid w:val="05570F99"/>
    <w:rsid w:val="060A22FC"/>
    <w:rsid w:val="06A5A68B"/>
    <w:rsid w:val="0AA8EF79"/>
    <w:rsid w:val="0AE818E3"/>
    <w:rsid w:val="0C315FAF"/>
    <w:rsid w:val="1068FD69"/>
    <w:rsid w:val="11B8F1B4"/>
    <w:rsid w:val="188F71C4"/>
    <w:rsid w:val="1ADEE379"/>
    <w:rsid w:val="1BEB1076"/>
    <w:rsid w:val="1DD63195"/>
    <w:rsid w:val="20CF6EDA"/>
    <w:rsid w:val="22C8FFCA"/>
    <w:rsid w:val="233FE511"/>
    <w:rsid w:val="238475DB"/>
    <w:rsid w:val="26247046"/>
    <w:rsid w:val="27B11417"/>
    <w:rsid w:val="2BDF8358"/>
    <w:rsid w:val="2E3FB02B"/>
    <w:rsid w:val="315C72AA"/>
    <w:rsid w:val="3249F861"/>
    <w:rsid w:val="35FBFCEE"/>
    <w:rsid w:val="3B3B4CFD"/>
    <w:rsid w:val="3B817D2C"/>
    <w:rsid w:val="3BF1C63E"/>
    <w:rsid w:val="3CF33934"/>
    <w:rsid w:val="3CFE23A1"/>
    <w:rsid w:val="3D64FF3A"/>
    <w:rsid w:val="3F1CB60C"/>
    <w:rsid w:val="4028BD8E"/>
    <w:rsid w:val="40886C93"/>
    <w:rsid w:val="410BC901"/>
    <w:rsid w:val="419F5F58"/>
    <w:rsid w:val="4278DD37"/>
    <w:rsid w:val="443CE0EB"/>
    <w:rsid w:val="444BCABA"/>
    <w:rsid w:val="44A416AE"/>
    <w:rsid w:val="45B968ED"/>
    <w:rsid w:val="47C95FC0"/>
    <w:rsid w:val="4886A75A"/>
    <w:rsid w:val="48F492F9"/>
    <w:rsid w:val="4CC48233"/>
    <w:rsid w:val="4F050C1D"/>
    <w:rsid w:val="4FD8F5F5"/>
    <w:rsid w:val="505208E1"/>
    <w:rsid w:val="517DEDC4"/>
    <w:rsid w:val="540E70DD"/>
    <w:rsid w:val="55687619"/>
    <w:rsid w:val="590D4B37"/>
    <w:rsid w:val="5939B4C3"/>
    <w:rsid w:val="5B2916FC"/>
    <w:rsid w:val="5CAE391E"/>
    <w:rsid w:val="5D35A538"/>
    <w:rsid w:val="5FA8D82C"/>
    <w:rsid w:val="60C92506"/>
    <w:rsid w:val="62A986D7"/>
    <w:rsid w:val="62EA2775"/>
    <w:rsid w:val="64D17172"/>
    <w:rsid w:val="64EB084A"/>
    <w:rsid w:val="66230C78"/>
    <w:rsid w:val="69066B46"/>
    <w:rsid w:val="69DC0128"/>
    <w:rsid w:val="6B4ED6C1"/>
    <w:rsid w:val="6C6CCED5"/>
    <w:rsid w:val="6D646051"/>
    <w:rsid w:val="6D9359BE"/>
    <w:rsid w:val="6DA0673A"/>
    <w:rsid w:val="6DBCDFEE"/>
    <w:rsid w:val="72001E6C"/>
    <w:rsid w:val="72749797"/>
    <w:rsid w:val="744B215A"/>
    <w:rsid w:val="75A8F1E5"/>
    <w:rsid w:val="75E51F96"/>
    <w:rsid w:val="778D25E8"/>
    <w:rsid w:val="77BC6AC9"/>
    <w:rsid w:val="78D374D4"/>
    <w:rsid w:val="7A1F38F4"/>
    <w:rsid w:val="7A82B9AD"/>
    <w:rsid w:val="7AD9C5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74309"/>
  <w15:docId w15:val="{7FAFF91B-7DF9-4BA6-84F0-EA22FD8FA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CEA"/>
    <w:pPr>
      <w:spacing w:line="276" w:lineRule="auto"/>
    </w:pPr>
    <w:rPr>
      <w:rFonts w:ascii="Noto Sans" w:hAnsi="Noto Sans"/>
      <w:sz w:val="20"/>
    </w:rPr>
  </w:style>
  <w:style w:type="paragraph" w:styleId="Heading1">
    <w:name w:val="heading 1"/>
    <w:basedOn w:val="Normal"/>
    <w:next w:val="Normal"/>
    <w:link w:val="Heading1Char"/>
    <w:uiPriority w:val="9"/>
    <w:qFormat/>
    <w:rsid w:val="00DB5B6A"/>
    <w:pPr>
      <w:keepNext/>
      <w:keepLines/>
      <w:spacing w:before="100" w:after="100"/>
      <w:outlineLvl w:val="0"/>
    </w:pPr>
    <w:rPr>
      <w:b/>
      <w:color w:val="002D74"/>
      <w:sz w:val="22"/>
      <w:szCs w:val="48"/>
    </w:rPr>
  </w:style>
  <w:style w:type="paragraph" w:styleId="Heading2">
    <w:name w:val="heading 2"/>
    <w:basedOn w:val="Normal"/>
    <w:next w:val="Normal"/>
    <w:uiPriority w:val="9"/>
    <w:unhideWhenUsed/>
    <w:qFormat/>
    <w:rsid w:val="0093214C"/>
    <w:pPr>
      <w:pBdr>
        <w:top w:val="nil"/>
        <w:left w:val="nil"/>
        <w:bottom w:val="nil"/>
        <w:right w:val="nil"/>
        <w:between w:val="nil"/>
      </w:pBdr>
      <w:spacing w:after="100"/>
      <w:outlineLvl w:val="1"/>
    </w:pPr>
    <w:rPr>
      <w:rFonts w:eastAsia="Calibri" w:cs="Noto Sans"/>
      <w:b/>
      <w:bCs/>
      <w:color w:val="000000" w:themeColor="text1"/>
      <w:sz w:val="21"/>
      <w:szCs w:val="21"/>
    </w:rPr>
  </w:style>
  <w:style w:type="paragraph" w:styleId="Heading3">
    <w:name w:val="heading 3"/>
    <w:basedOn w:val="Normal"/>
    <w:next w:val="Normal"/>
    <w:uiPriority w:val="9"/>
    <w:semiHidden/>
    <w:unhideWhenUsed/>
    <w:qFormat/>
    <w:rsid w:val="00C37CEA"/>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C37CEA"/>
    <w:pPr>
      <w:keepNext/>
      <w:keepLines/>
      <w:spacing w:before="240" w:after="40"/>
      <w:outlineLvl w:val="3"/>
    </w:pPr>
    <w:rPr>
      <w:b/>
    </w:rPr>
  </w:style>
  <w:style w:type="paragraph" w:styleId="Heading5">
    <w:name w:val="heading 5"/>
    <w:basedOn w:val="Normal"/>
    <w:next w:val="Normal"/>
    <w:uiPriority w:val="9"/>
    <w:semiHidden/>
    <w:unhideWhenUsed/>
    <w:qFormat/>
    <w:rsid w:val="00C37CEA"/>
    <w:pPr>
      <w:keepNext/>
      <w:keepLines/>
      <w:spacing w:before="220" w:after="40"/>
      <w:outlineLvl w:val="4"/>
    </w:pPr>
    <w:rPr>
      <w:b/>
      <w:sz w:val="22"/>
      <w:szCs w:val="22"/>
    </w:rPr>
  </w:style>
  <w:style w:type="paragraph" w:styleId="Heading6">
    <w:name w:val="heading 6"/>
    <w:basedOn w:val="Normal"/>
    <w:next w:val="Normal"/>
    <w:uiPriority w:val="9"/>
    <w:semiHidden/>
    <w:unhideWhenUsed/>
    <w:qFormat/>
    <w:rsid w:val="00C37CEA"/>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C37CEA"/>
    <w:pPr>
      <w:jc w:val="center"/>
    </w:pPr>
    <w:rPr>
      <w:b/>
      <w:noProof/>
      <w:color w:val="002D74"/>
      <w:sz w:val="32"/>
    </w:rPr>
  </w:style>
  <w:style w:type="table" w:styleId="TableGrid">
    <w:name w:val="Table Grid"/>
    <w:basedOn w:val="TableNormal"/>
    <w:uiPriority w:val="39"/>
    <w:rsid w:val="00FA2E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1416"/>
    <w:pPr>
      <w:ind w:left="720"/>
      <w:contextualSpacing/>
    </w:pPr>
    <w:rPr>
      <w:rFonts w:eastAsiaTheme="minorEastAsia" w:cstheme="minorBidi"/>
    </w:rPr>
  </w:style>
  <w:style w:type="character" w:styleId="Hyperlink">
    <w:name w:val="Hyperlink"/>
    <w:basedOn w:val="DefaultParagraphFont"/>
    <w:uiPriority w:val="99"/>
    <w:unhideWhenUsed/>
    <w:rsid w:val="00EF4A61"/>
    <w:rPr>
      <w:color w:val="0563C1" w:themeColor="hyperlink"/>
      <w:u w:val="single"/>
    </w:rPr>
  </w:style>
  <w:style w:type="character" w:styleId="UnresolvedMention">
    <w:name w:val="Unresolved Mention"/>
    <w:basedOn w:val="DefaultParagraphFont"/>
    <w:uiPriority w:val="99"/>
    <w:semiHidden/>
    <w:unhideWhenUsed/>
    <w:rsid w:val="00EF4A61"/>
    <w:rPr>
      <w:color w:val="605E5C"/>
      <w:shd w:val="clear" w:color="auto" w:fill="E1DFDD"/>
    </w:rPr>
  </w:style>
  <w:style w:type="character" w:styleId="FollowedHyperlink">
    <w:name w:val="FollowedHyperlink"/>
    <w:basedOn w:val="DefaultParagraphFont"/>
    <w:uiPriority w:val="99"/>
    <w:semiHidden/>
    <w:unhideWhenUsed/>
    <w:rsid w:val="00D72568"/>
    <w:rPr>
      <w:color w:val="954F72" w:themeColor="followedHyperlink"/>
      <w:u w:val="single"/>
    </w:rPr>
  </w:style>
  <w:style w:type="paragraph" w:styleId="Footer">
    <w:name w:val="footer"/>
    <w:basedOn w:val="Normal"/>
    <w:link w:val="FooterChar"/>
    <w:uiPriority w:val="99"/>
    <w:unhideWhenUsed/>
    <w:rsid w:val="0086087F"/>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86087F"/>
    <w:rPr>
      <w:rFonts w:eastAsiaTheme="minorEastAsia"/>
    </w:rPr>
  </w:style>
  <w:style w:type="character" w:styleId="PageNumber">
    <w:name w:val="page number"/>
    <w:basedOn w:val="DefaultParagraphFont"/>
    <w:uiPriority w:val="99"/>
    <w:semiHidden/>
    <w:unhideWhenUsed/>
    <w:rsid w:val="0086087F"/>
  </w:style>
  <w:style w:type="paragraph" w:styleId="Header">
    <w:name w:val="header"/>
    <w:basedOn w:val="Normal"/>
    <w:link w:val="HeaderChar"/>
    <w:uiPriority w:val="99"/>
    <w:unhideWhenUsed/>
    <w:rsid w:val="00705DD6"/>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705DD6"/>
    <w:rPr>
      <w:rFonts w:eastAsiaTheme="minorEastAsia"/>
    </w:rPr>
  </w:style>
  <w:style w:type="paragraph" w:styleId="Subtitle">
    <w:name w:val="Subtitle"/>
    <w:basedOn w:val="Normal"/>
    <w:next w:val="Normal"/>
    <w:link w:val="SubtitleChar"/>
    <w:uiPriority w:val="11"/>
    <w:qFormat/>
    <w:rsid w:val="00C37CEA"/>
    <w:pPr>
      <w:keepNext/>
      <w:keepLines/>
    </w:pPr>
    <w:rPr>
      <w:rFonts w:eastAsia="Georgia" w:cs="Georgia"/>
      <w:color w:val="D11242"/>
      <w:sz w:val="28"/>
      <w:szCs w:val="48"/>
    </w:rPr>
  </w:style>
  <w:style w:type="character" w:customStyle="1" w:styleId="SubtitleChar">
    <w:name w:val="Subtitle Char"/>
    <w:basedOn w:val="DefaultParagraphFont"/>
    <w:link w:val="Subtitle"/>
    <w:uiPriority w:val="11"/>
    <w:rsid w:val="00C37CEA"/>
    <w:rPr>
      <w:rFonts w:ascii="Noto Sans" w:eastAsia="Georgia" w:hAnsi="Noto Sans" w:cs="Georgia"/>
      <w:color w:val="D11242"/>
      <w:sz w:val="28"/>
      <w:szCs w:val="48"/>
    </w:rPr>
  </w:style>
  <w:style w:type="character" w:styleId="Strong">
    <w:name w:val="Strong"/>
    <w:basedOn w:val="DefaultParagraphFont"/>
    <w:uiPriority w:val="22"/>
    <w:qFormat/>
    <w:rsid w:val="00C37CEA"/>
    <w:rPr>
      <w:b/>
      <w:bCs/>
    </w:rPr>
  </w:style>
  <w:style w:type="numbering" w:customStyle="1" w:styleId="CurrentList1">
    <w:name w:val="Current List1"/>
    <w:uiPriority w:val="99"/>
    <w:rsid w:val="00790E43"/>
  </w:style>
  <w:style w:type="numbering" w:customStyle="1" w:styleId="CurrentList2">
    <w:name w:val="Current List2"/>
    <w:uiPriority w:val="99"/>
    <w:rsid w:val="00E258CE"/>
  </w:style>
  <w:style w:type="paragraph" w:styleId="NormalWeb">
    <w:name w:val="Normal (Web)"/>
    <w:basedOn w:val="Normal"/>
    <w:uiPriority w:val="99"/>
    <w:unhideWhenUsed/>
    <w:rsid w:val="00611263"/>
    <w:pPr>
      <w:spacing w:before="100" w:beforeAutospacing="1" w:after="100" w:afterAutospacing="1"/>
    </w:pPr>
  </w:style>
  <w:style w:type="table" w:customStyle="1" w:styleId="a">
    <w:basedOn w:val="TableNormal"/>
    <w:tblPr>
      <w:tblStyleRowBandSize w:val="1"/>
      <w:tblStyleColBandSize w:val="1"/>
      <w:tblCellMar>
        <w:left w:w="216" w:type="dxa"/>
      </w:tblCellMar>
    </w:tblPr>
  </w:style>
  <w:style w:type="table" w:customStyle="1" w:styleId="a0">
    <w:basedOn w:val="TableNormal"/>
    <w:tblPr>
      <w:tblStyleRowBandSize w:val="1"/>
      <w:tblStyleColBandSize w:val="1"/>
      <w:tblCellMar>
        <w:left w:w="173"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character" w:customStyle="1" w:styleId="Heading1Char">
    <w:name w:val="Heading 1 Char"/>
    <w:basedOn w:val="DefaultParagraphFont"/>
    <w:link w:val="Heading1"/>
    <w:uiPriority w:val="9"/>
    <w:rsid w:val="00DB5B6A"/>
    <w:rPr>
      <w:rFonts w:ascii="Noto Sans" w:hAnsi="Noto Sans"/>
      <w:b/>
      <w:color w:val="002D74"/>
      <w:sz w:val="22"/>
      <w:szCs w:val="48"/>
    </w:rPr>
  </w:style>
  <w:style w:type="table" w:styleId="ListTable1Light">
    <w:name w:val="List Table 1 Light"/>
    <w:basedOn w:val="TableNormal"/>
    <w:uiPriority w:val="46"/>
    <w:rsid w:val="00FE757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577FC8"/>
    <w:rPr>
      <w:sz w:val="16"/>
      <w:szCs w:val="16"/>
    </w:rPr>
  </w:style>
  <w:style w:type="paragraph" w:styleId="CommentText">
    <w:name w:val="annotation text"/>
    <w:basedOn w:val="Normal"/>
    <w:link w:val="CommentTextChar"/>
    <w:uiPriority w:val="99"/>
    <w:unhideWhenUsed/>
    <w:rsid w:val="00577FC8"/>
    <w:pPr>
      <w:spacing w:line="240" w:lineRule="auto"/>
    </w:pPr>
    <w:rPr>
      <w:szCs w:val="20"/>
    </w:rPr>
  </w:style>
  <w:style w:type="character" w:customStyle="1" w:styleId="CommentTextChar">
    <w:name w:val="Comment Text Char"/>
    <w:basedOn w:val="DefaultParagraphFont"/>
    <w:link w:val="CommentText"/>
    <w:uiPriority w:val="99"/>
    <w:rsid w:val="00577FC8"/>
    <w:rPr>
      <w:rFonts w:ascii="Noto Sans" w:hAnsi="Noto Sans"/>
      <w:sz w:val="20"/>
      <w:szCs w:val="20"/>
    </w:rPr>
  </w:style>
  <w:style w:type="paragraph" w:styleId="CommentSubject">
    <w:name w:val="annotation subject"/>
    <w:basedOn w:val="CommentText"/>
    <w:next w:val="CommentText"/>
    <w:link w:val="CommentSubjectChar"/>
    <w:uiPriority w:val="99"/>
    <w:semiHidden/>
    <w:unhideWhenUsed/>
    <w:rsid w:val="00577FC8"/>
    <w:rPr>
      <w:b/>
      <w:bCs/>
    </w:rPr>
  </w:style>
  <w:style w:type="character" w:customStyle="1" w:styleId="CommentSubjectChar">
    <w:name w:val="Comment Subject Char"/>
    <w:basedOn w:val="CommentTextChar"/>
    <w:link w:val="CommentSubject"/>
    <w:uiPriority w:val="99"/>
    <w:semiHidden/>
    <w:rsid w:val="00577FC8"/>
    <w:rPr>
      <w:rFonts w:ascii="Noto Sans" w:hAnsi="Noto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99642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8" Type="http://schemas.openxmlformats.org/officeDocument/2006/relationships/image" Target="media/image1.jpeg"/><Relationship Id="rId26" Type="http://schemas.openxmlformats.org/officeDocument/2006/relationships/hyperlink" Target="https://creativecommons.org/licenses/" TargetMode="External"/><Relationship Id="rId39" Type="http://schemas.openxmlformats.org/officeDocument/2006/relationships/image" Target="media/image15.png"/><Relationship Id="rId21" Type="http://schemas.openxmlformats.org/officeDocument/2006/relationships/image" Target="media/image4.png"/><Relationship Id="rId34" Type="http://schemas.openxmlformats.org/officeDocument/2006/relationships/image" Target="media/image12.png"/><Relationship Id="rId47" Type="http://schemas.openxmlformats.org/officeDocument/2006/relationships/image" Target="media/image16.jpeg"/><Relationship Id="rId50" Type="http://schemas.microsoft.com/office/2007/relationships/hdphoto" Target="media/hdphoto3.wdp"/><Relationship Id="rId7" Type="http://schemas.openxmlformats.org/officeDocument/2006/relationships/styles" Target="styles.xml"/><Relationship Id="rId2" Type="http://schemas.openxmlformats.org/officeDocument/2006/relationships/customXml" Target="../customXml/item2.xml"/><Relationship Id="rId20" Type="http://schemas.openxmlformats.org/officeDocument/2006/relationships/image" Target="media/image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pixabay.com/service/license/" TargetMode="External"/><Relationship Id="rId32" Type="http://schemas.openxmlformats.org/officeDocument/2006/relationships/footer" Target="footer3.xml"/><Relationship Id="rId37" Type="http://schemas.openxmlformats.org/officeDocument/2006/relationships/image" Target="media/image14.png"/><Relationship Id="rId40" Type="http://schemas.openxmlformats.org/officeDocument/2006/relationships/hyperlink" Target="mymodernmet.com/thomas-detour-evans-community-art" TargetMode="External"/><Relationship Id="rId5" Type="http://schemas.openxmlformats.org/officeDocument/2006/relationships/customXml" Target="../customXml/item5.xml"/><Relationship Id="rId23" Type="http://schemas.openxmlformats.org/officeDocument/2006/relationships/image" Target="media/image6.png"/><Relationship Id="rId28" Type="http://schemas.openxmlformats.org/officeDocument/2006/relationships/header" Target="header1.xml"/><Relationship Id="rId36" Type="http://schemas.openxmlformats.org/officeDocument/2006/relationships/image" Target="media/image13.png"/><Relationship Id="rId49"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2.jpeg"/><Relationship Id="rId31" Type="http://schemas.openxmlformats.org/officeDocument/2006/relationships/image" Target="media/image10.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2" Type="http://schemas.openxmlformats.org/officeDocument/2006/relationships/image" Target="media/image5.jpeg"/><Relationship Id="rId27" Type="http://schemas.openxmlformats.org/officeDocument/2006/relationships/footer" Target="footer1.xml"/><Relationship Id="rId30" Type="http://schemas.openxmlformats.org/officeDocument/2006/relationships/image" Target="media/image9.png"/><Relationship Id="rId35" Type="http://schemas.microsoft.com/office/2007/relationships/hdphoto" Target="media/hdphoto1.wdp"/><Relationship Id="rId48" Type="http://schemas.openxmlformats.org/officeDocument/2006/relationships/image" Target="media/image17.jpeg"/><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7" Type="http://schemas.openxmlformats.org/officeDocument/2006/relationships/image" Target="media/image2.gif"/><Relationship Id="rId25" Type="http://schemas.openxmlformats.org/officeDocument/2006/relationships/hyperlink" Target="https://unsplash.com/license" TargetMode="External"/><Relationship Id="rId33" Type="http://schemas.openxmlformats.org/officeDocument/2006/relationships/image" Target="media/image11.jpeg"/><Relationship Id="rId38" Type="http://schemas.microsoft.com/office/2007/relationships/hdphoto" Target="media/hdphoto2.wdp"/><Relationship Id="rId46" Type="http://schemas.openxmlformats.org/officeDocument/2006/relationships/hyperlink" Target="mymodernmet.com/thomas-detour-evans-community-ar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3" Type="http://schemas.openxmlformats.org/officeDocument/2006/relationships/hyperlink" Target="http://creativecommons.org/licenses/by/4.0/" TargetMode="External"/><Relationship Id="rId2" Type="http://schemas.openxmlformats.org/officeDocument/2006/relationships/hyperlink" Target="http://creativecommons.org/licenses/by/4.0/" TargetMode="External"/><Relationship Id="rId1" Type="http://schemas.openxmlformats.org/officeDocument/2006/relationships/image" Target="media/image8.png"/><Relationship Id="rId4"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75F9335D22CCD45A6E6816598180CD4" ma:contentTypeVersion="18" ma:contentTypeDescription="Create a new document." ma:contentTypeScope="" ma:versionID="6938018294968565b4ccdb7c0c2b5018">
  <xsd:schema xmlns:xsd="http://www.w3.org/2001/XMLSchema" xmlns:xs="http://www.w3.org/2001/XMLSchema" xmlns:p="http://schemas.microsoft.com/office/2006/metadata/properties" xmlns:ns2="183777de-fe1a-46cd-a416-d301598be7c6" xmlns:ns3="762ea680-39d6-4dae-8bf2-9f1ee5103a79" targetNamespace="http://schemas.microsoft.com/office/2006/metadata/properties" ma:root="true" ma:fieldsID="a6d29fb74dd9b7870867fbb76dbfd413" ns2:_="" ns3:_="">
    <xsd:import namespace="183777de-fe1a-46cd-a416-d301598be7c6"/>
    <xsd:import namespace="762ea680-39d6-4dae-8bf2-9f1ee5103a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Open_x0020_with_x0020_Seclo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3777de-fe1a-46cd-a416-d301598be7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955067c-4844-4e4f-970b-73b17f1117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pen_x0020_with_x0020_Seclore" ma:index="25" nillable="true" ma:displayName="Open with Seclore" ma:hidden="true" ma:internalName="Open_x0020_with_x0020_Seclor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ea680-39d6-4dae-8bf2-9f1ee5103a7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6b2c684-037b-4f83-b648-1e48200b03a0}" ma:internalName="TaxCatchAll" ma:showField="CatchAllData" ma:web="762ea680-39d6-4dae-8bf2-9f1ee5103a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83777de-fe1a-46cd-a416-d301598be7c6">
      <Terms xmlns="http://schemas.microsoft.com/office/infopath/2007/PartnerControls"/>
    </lcf76f155ced4ddcb4097134ff3c332f>
    <TaxCatchAll xmlns="762ea680-39d6-4dae-8bf2-9f1ee5103a79" xsi:nil="true"/>
    <Open_x0020_with_x0020_Seclore xmlns="183777de-fe1a-46cd-a416-d301598be7c6" xsi:nil="true"/>
  </documentManagement>
</p:properties>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OJ1+rSH7O7ssKTD+zQBc9Gwbtg==">CgMxLjAyCWlkLmdqZGd4czIKaWQuMzBqMHpsbDIKaWQuMWZvYjl0ZTIKaWQuM3pueXNoNzgAciExUXljV1QtT08wLVBEX21VTGJYRlExX2VnUGo1Q0VhQUM=</go:docsCustomData>
</go:gDocsCustomXmlDataStorage>
</file>

<file path=customXml/itemProps1.xml><?xml version="1.0" encoding="utf-8"?>
<ds:datastoreItem xmlns:ds="http://schemas.openxmlformats.org/officeDocument/2006/customXml" ds:itemID="{F2591468-02A0-431C-9A00-13C7919E6328}">
  <ds:schemaRefs>
    <ds:schemaRef ds:uri="http://schemas.microsoft.com/sharepoint/v3/contenttype/forms"/>
  </ds:schemaRefs>
</ds:datastoreItem>
</file>

<file path=customXml/itemProps2.xml><?xml version="1.0" encoding="utf-8"?>
<ds:datastoreItem xmlns:ds="http://schemas.openxmlformats.org/officeDocument/2006/customXml" ds:itemID="{57E0AC0D-5990-4D41-A360-FF310C486B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3777de-fe1a-46cd-a416-d301598be7c6"/>
    <ds:schemaRef ds:uri="762ea680-39d6-4dae-8bf2-9f1ee5103a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31C1FC-4A1A-4402-B645-2128E387D894}">
  <ds:schemaRefs>
    <ds:schemaRef ds:uri="http://schemas.openxmlformats.org/officeDocument/2006/bibliography"/>
  </ds:schemaRefs>
</ds:datastoreItem>
</file>

<file path=customXml/itemProps4.xml><?xml version="1.0" encoding="utf-8"?>
<ds:datastoreItem xmlns:ds="http://schemas.openxmlformats.org/officeDocument/2006/customXml" ds:itemID="{F813A6BB-406A-4DD9-878C-3FBD03994EA4}">
  <ds:schemaRefs>
    <ds:schemaRef ds:uri="http://schemas.microsoft.com/office/2006/metadata/properties"/>
    <ds:schemaRef ds:uri="http://schemas.microsoft.com/office/infopath/2007/PartnerControls"/>
    <ds:schemaRef ds:uri="183777de-fe1a-46cd-a416-d301598be7c6"/>
    <ds:schemaRef ds:uri="762ea680-39d6-4dae-8bf2-9f1ee5103a79"/>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4185</TotalTime>
  <Pages>17</Pages>
  <Words>3308</Words>
  <Characters>17515</Characters>
  <Application>Microsoft Office Word</Application>
  <DocSecurity>0</DocSecurity>
  <Lines>432</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Maggie Espino</cp:lastModifiedBy>
  <cp:revision>291</cp:revision>
  <dcterms:created xsi:type="dcterms:W3CDTF">2025-03-18T19:58:00Z</dcterms:created>
  <dcterms:modified xsi:type="dcterms:W3CDTF">2026-01-09T19:20:00Z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0x010100175F9335D22CCD45A6E6816598180CD4</vt:lpwstr>
  </property>
  <property fmtid="{D5CDD505-2E9C-101B-9397-08002B2CF9AE}" pid="3" name="MediaServiceImageTags">
    <vt:lpwstr/>
  </property>
</Properties>
</file>