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80F5" w14:textId="77777777" w:rsidR="00A127C3" w:rsidRDefault="00A127C3" w:rsidP="00BA2A17">
      <w:pPr>
        <w:rPr>
          <w:b/>
          <w:bCs/>
        </w:rPr>
      </w:pPr>
    </w:p>
    <w:p w14:paraId="06BC7F13" w14:textId="3B878935" w:rsidR="00BA2A17" w:rsidRPr="00BA2A17" w:rsidRDefault="00BA2A17" w:rsidP="00BA2A17">
      <w:r w:rsidRPr="00BA2A17">
        <w:rPr>
          <w:b/>
          <w:bCs/>
        </w:rPr>
        <w:t xml:space="preserve">Independent Contractor – </w:t>
      </w:r>
      <w:r w:rsidR="00E30F59">
        <w:rPr>
          <w:b/>
          <w:bCs/>
        </w:rPr>
        <w:t xml:space="preserve">Summer </w:t>
      </w:r>
      <w:r w:rsidRPr="00BA2A17">
        <w:rPr>
          <w:b/>
          <w:bCs/>
        </w:rPr>
        <w:t>STEAM Instructor</w:t>
      </w:r>
      <w:r w:rsidRPr="00BA2A17">
        <w:br/>
      </w:r>
      <w:r w:rsidRPr="00BA2A17">
        <w:rPr>
          <w:b/>
          <w:bCs/>
        </w:rPr>
        <w:t>Company:</w:t>
      </w:r>
      <w:r w:rsidRPr="00BA2A17">
        <w:t xml:space="preserve"> </w:t>
      </w:r>
      <w:proofErr w:type="spellStart"/>
      <w:r w:rsidRPr="00BA2A17">
        <w:t>Snapology</w:t>
      </w:r>
      <w:proofErr w:type="spellEnd"/>
      <w:r w:rsidRPr="00BA2A17">
        <w:t xml:space="preserve"> of West Boise</w:t>
      </w:r>
      <w:r w:rsidRPr="00BA2A17">
        <w:br/>
      </w:r>
      <w:r w:rsidRPr="00BA2A17">
        <w:rPr>
          <w:b/>
          <w:bCs/>
        </w:rPr>
        <w:t>Location:</w:t>
      </w:r>
      <w:r w:rsidRPr="00BA2A17">
        <w:t xml:space="preserve"> West Boise, ID</w:t>
      </w:r>
      <w:r w:rsidR="004C6842">
        <w:t xml:space="preserve"> an</w:t>
      </w:r>
      <w:r w:rsidR="00E30F59">
        <w:t>d l</w:t>
      </w:r>
      <w:r w:rsidR="004C6842">
        <w:t>ocations around the Treasure Valley</w:t>
      </w:r>
      <w:r w:rsidRPr="00BA2A17">
        <w:br/>
      </w:r>
      <w:r w:rsidRPr="00BA2A17">
        <w:rPr>
          <w:b/>
          <w:bCs/>
        </w:rPr>
        <w:t>Engagement Type:</w:t>
      </w:r>
      <w:r w:rsidRPr="00BA2A17">
        <w:t xml:space="preserve"> Independent Contractor (1099)</w:t>
      </w:r>
      <w:r w:rsidRPr="00BA2A17">
        <w:br/>
      </w:r>
    </w:p>
    <w:p w14:paraId="0863A0EC" w14:textId="77777777" w:rsidR="00BA2A17" w:rsidRPr="00BA2A17" w:rsidRDefault="00BA2A17" w:rsidP="00BA2A17">
      <w:pPr>
        <w:rPr>
          <w:b/>
          <w:bCs/>
        </w:rPr>
      </w:pPr>
      <w:r w:rsidRPr="00BA2A17">
        <w:rPr>
          <w:b/>
          <w:bCs/>
        </w:rPr>
        <w:t>Overview</w:t>
      </w:r>
    </w:p>
    <w:p w14:paraId="339A4D1D" w14:textId="6A14A719" w:rsidR="001067FD" w:rsidRDefault="001067FD" w:rsidP="00BA2A17">
      <w:r w:rsidRPr="009F58AD">
        <w:t>NOW HIRING</w:t>
      </w:r>
      <w:r>
        <w:t xml:space="preserve"> Summer positions for West Boise camps (on</w:t>
      </w:r>
      <w:r w:rsidR="000027B8">
        <w:t>-</w:t>
      </w:r>
      <w:r>
        <w:t>site) and mobile camps across the Treasure Valley.</w:t>
      </w:r>
      <w:r w:rsidR="009F58AD">
        <w:t xml:space="preserve"> Start your mobile camp at your local elementary, middle, or high school or join us in West Boise for our </w:t>
      </w:r>
      <w:r w:rsidR="000027B8">
        <w:t>on-site</w:t>
      </w:r>
      <w:r w:rsidR="009F58AD">
        <w:t xml:space="preserve"> camps in June, July, and early August!</w:t>
      </w:r>
    </w:p>
    <w:p w14:paraId="7121325E" w14:textId="11924629" w:rsidR="00BA2A17" w:rsidRPr="00BA2A17" w:rsidRDefault="00BA2A17" w:rsidP="00BA2A17">
      <w:proofErr w:type="spellStart"/>
      <w:r w:rsidRPr="00BA2A17">
        <w:t>Snapology</w:t>
      </w:r>
      <w:proofErr w:type="spellEnd"/>
      <w:r w:rsidRPr="00BA2A17">
        <w:t xml:space="preserve"> of West Boise</w:t>
      </w:r>
      <w:r w:rsidR="00855CE8">
        <w:t xml:space="preserve"> (TLG/SNAP)</w:t>
      </w:r>
      <w:r w:rsidRPr="00BA2A17">
        <w:t xml:space="preserve"> </w:t>
      </w:r>
      <w:r w:rsidR="00A724FE">
        <w:t>is</w:t>
      </w:r>
      <w:r w:rsidRPr="00BA2A17">
        <w:t xml:space="preserve"> seeking motivated, reliable, and enthusiastic independent contractors to deliver high-quality STEAM instruction to children ages 3–1</w:t>
      </w:r>
      <w:r w:rsidR="00855CE8">
        <w:t>4</w:t>
      </w:r>
      <w:r w:rsidRPr="00BA2A17">
        <w:t>. Contractors will lead engaging classes</w:t>
      </w:r>
      <w:r w:rsidR="00E30F59">
        <w:t xml:space="preserve"> and </w:t>
      </w:r>
      <w:r w:rsidRPr="00BA2A17">
        <w:t>camps in a fun, supportive learning environment that promotes confidence, creativity, and development</w:t>
      </w:r>
      <w:r w:rsidR="00795D99">
        <w:t>.</w:t>
      </w:r>
    </w:p>
    <w:p w14:paraId="21964449" w14:textId="62DA48F8" w:rsidR="00BA2A17" w:rsidRPr="00BA2A17" w:rsidRDefault="00BA2A17" w:rsidP="00BA2A17">
      <w:r w:rsidRPr="00BA2A17">
        <w:t>This opportunity is ideal for individuals</w:t>
      </w:r>
      <w:r w:rsidR="00E30F59">
        <w:t xml:space="preserve"> </w:t>
      </w:r>
      <w:r w:rsidR="007E1DDA">
        <w:t xml:space="preserve">that are </w:t>
      </w:r>
      <w:r w:rsidR="00E30F59">
        <w:t>connected to local schools</w:t>
      </w:r>
      <w:r w:rsidR="007E1DDA">
        <w:t xml:space="preserve">. If you </w:t>
      </w:r>
      <w:r w:rsidRPr="00BA2A17">
        <w:t>enjoy working with children, value flexible scheduling, and are interested in operating as independent service provider</w:t>
      </w:r>
      <w:r w:rsidR="007E1DDA">
        <w:t>, apply now!</w:t>
      </w:r>
    </w:p>
    <w:p w14:paraId="1CC6779E" w14:textId="77777777" w:rsidR="00BA2A17" w:rsidRPr="00BA2A17" w:rsidRDefault="00000000" w:rsidP="00BA2A17">
      <w:r>
        <w:pict w14:anchorId="67907664">
          <v:rect id="_x0000_i1025" style="width:0;height:1.5pt" o:hralign="center" o:hrstd="t" o:hr="t" fillcolor="#a0a0a0" stroked="f"/>
        </w:pict>
      </w:r>
    </w:p>
    <w:p w14:paraId="04E7ACBD" w14:textId="77777777" w:rsidR="00BA2A17" w:rsidRPr="00BA2A17" w:rsidRDefault="00BA2A17" w:rsidP="00BA2A17">
      <w:pPr>
        <w:rPr>
          <w:b/>
          <w:bCs/>
        </w:rPr>
      </w:pPr>
      <w:r w:rsidRPr="00BA2A17">
        <w:rPr>
          <w:b/>
          <w:bCs/>
        </w:rPr>
        <w:t>Key Responsibilities</w:t>
      </w:r>
    </w:p>
    <w:p w14:paraId="46DA74F3" w14:textId="11FC8205" w:rsidR="00BA2A17" w:rsidRPr="00BA2A17" w:rsidRDefault="00BA2A17" w:rsidP="00BA2A17">
      <w:pPr>
        <w:numPr>
          <w:ilvl w:val="0"/>
          <w:numId w:val="1"/>
        </w:numPr>
      </w:pPr>
      <w:r w:rsidRPr="00BA2A17">
        <w:t>Facilitate structured STEAM (Science, Technology, Engineering, Arts, Math) programs in alignment with brand curricula</w:t>
      </w:r>
      <w:r w:rsidR="00925CBE">
        <w:t>.</w:t>
      </w:r>
    </w:p>
    <w:p w14:paraId="45C56126" w14:textId="44980D3B" w:rsidR="00BA2A17" w:rsidRPr="00BA2A17" w:rsidRDefault="00BA2A17" w:rsidP="00BA2A17">
      <w:pPr>
        <w:numPr>
          <w:ilvl w:val="0"/>
          <w:numId w:val="1"/>
        </w:numPr>
      </w:pPr>
      <w:r w:rsidRPr="00BA2A17">
        <w:t xml:space="preserve">Create a positive, safe, and engaging </w:t>
      </w:r>
      <w:r w:rsidR="00855CE8">
        <w:t>learning</w:t>
      </w:r>
      <w:r w:rsidRPr="00BA2A17">
        <w:t xml:space="preserve"> environment</w:t>
      </w:r>
      <w:r w:rsidR="00855CE8">
        <w:t xml:space="preserve"> for children and families.</w:t>
      </w:r>
    </w:p>
    <w:p w14:paraId="402CC499" w14:textId="77777777" w:rsidR="00BA2A17" w:rsidRPr="00BA2A17" w:rsidRDefault="00BA2A17" w:rsidP="00BA2A17">
      <w:pPr>
        <w:numPr>
          <w:ilvl w:val="0"/>
          <w:numId w:val="1"/>
        </w:numPr>
      </w:pPr>
      <w:r w:rsidRPr="00BA2A17">
        <w:t>Communicate professionally with parents and staff regarding student progress and class logistics.</w:t>
      </w:r>
    </w:p>
    <w:p w14:paraId="107EFA9A" w14:textId="77777777" w:rsidR="00BA2A17" w:rsidRPr="00BA2A17" w:rsidRDefault="00BA2A17" w:rsidP="00BA2A17">
      <w:pPr>
        <w:numPr>
          <w:ilvl w:val="0"/>
          <w:numId w:val="1"/>
        </w:numPr>
      </w:pPr>
      <w:r w:rsidRPr="00BA2A17">
        <w:t>Arrive prepared, on time, and ready to deliver assigned sessions.</w:t>
      </w:r>
    </w:p>
    <w:p w14:paraId="72609153" w14:textId="77777777" w:rsidR="00BA2A17" w:rsidRPr="00BA2A17" w:rsidRDefault="00BA2A17" w:rsidP="00BA2A17">
      <w:pPr>
        <w:numPr>
          <w:ilvl w:val="0"/>
          <w:numId w:val="1"/>
        </w:numPr>
      </w:pPr>
      <w:r w:rsidRPr="00BA2A17">
        <w:t>Maintain appropriate documentation related to scheduling, availability, and services rendered.</w:t>
      </w:r>
    </w:p>
    <w:p w14:paraId="7DB423DF" w14:textId="77777777" w:rsidR="00BA2A17" w:rsidRPr="00BA2A17" w:rsidRDefault="00000000" w:rsidP="00BA2A17">
      <w:r>
        <w:pict w14:anchorId="2C1ADB35">
          <v:rect id="_x0000_i1026" style="width:0;height:1.5pt" o:hralign="center" o:hrstd="t" o:hr="t" fillcolor="#a0a0a0" stroked="f"/>
        </w:pict>
      </w:r>
    </w:p>
    <w:p w14:paraId="02D112A2" w14:textId="77777777" w:rsidR="00BA2A17" w:rsidRPr="00BA2A17" w:rsidRDefault="00BA2A17" w:rsidP="00BA2A17">
      <w:pPr>
        <w:rPr>
          <w:b/>
          <w:bCs/>
        </w:rPr>
      </w:pPr>
      <w:r w:rsidRPr="00BA2A17">
        <w:rPr>
          <w:b/>
          <w:bCs/>
        </w:rPr>
        <w:t>Contractor Requirements</w:t>
      </w:r>
    </w:p>
    <w:p w14:paraId="29C484A1" w14:textId="77777777" w:rsidR="00BA2A17" w:rsidRPr="00BA2A17" w:rsidRDefault="00BA2A17" w:rsidP="00BA2A17">
      <w:pPr>
        <w:numPr>
          <w:ilvl w:val="0"/>
          <w:numId w:val="2"/>
        </w:numPr>
      </w:pPr>
      <w:r w:rsidRPr="00BA2A17">
        <w:t>Experience working with children in education, coaching, recreation, or related fields.</w:t>
      </w:r>
    </w:p>
    <w:p w14:paraId="7320DBAB" w14:textId="77777777" w:rsidR="00BA2A17" w:rsidRPr="00BA2A17" w:rsidRDefault="00BA2A17" w:rsidP="00BA2A17">
      <w:pPr>
        <w:numPr>
          <w:ilvl w:val="0"/>
          <w:numId w:val="2"/>
        </w:numPr>
      </w:pPr>
      <w:r w:rsidRPr="00BA2A17">
        <w:lastRenderedPageBreak/>
        <w:t>Ability to lead groups of children with energy, patience, and professionalism.</w:t>
      </w:r>
    </w:p>
    <w:p w14:paraId="4E983564" w14:textId="10EF255C" w:rsidR="00BA2A17" w:rsidRPr="00BA2A17" w:rsidRDefault="00BA2A17" w:rsidP="00BA2A17">
      <w:pPr>
        <w:numPr>
          <w:ilvl w:val="0"/>
          <w:numId w:val="2"/>
        </w:numPr>
      </w:pPr>
      <w:r w:rsidRPr="00BA2A17">
        <w:t>Reliable transportation and consistent availability.</w:t>
      </w:r>
      <w:r w:rsidR="00837E5E">
        <w:t xml:space="preserve"> If awarded a recurring offering (such as a weekly class), it is imperative to provide that offering each week to provide a consistent and trusting experience for our children.</w:t>
      </w:r>
    </w:p>
    <w:p w14:paraId="40452A59" w14:textId="77777777" w:rsidR="00BA2A17" w:rsidRPr="00BA2A17" w:rsidRDefault="00BA2A17" w:rsidP="00BA2A17">
      <w:pPr>
        <w:numPr>
          <w:ilvl w:val="0"/>
          <w:numId w:val="2"/>
        </w:numPr>
      </w:pPr>
      <w:r w:rsidRPr="00BA2A17">
        <w:t>Willingness to operate as an independent contractor (1099), including managing personal tax obligations.</w:t>
      </w:r>
    </w:p>
    <w:p w14:paraId="38767D30" w14:textId="77777777" w:rsidR="00BA2A17" w:rsidRPr="00BA2A17" w:rsidRDefault="00BA2A17" w:rsidP="00BA2A17">
      <w:pPr>
        <w:numPr>
          <w:ilvl w:val="0"/>
          <w:numId w:val="2"/>
        </w:numPr>
      </w:pPr>
      <w:r w:rsidRPr="00BA2A17">
        <w:t>Background check clearance.</w:t>
      </w:r>
    </w:p>
    <w:p w14:paraId="34AD60A5" w14:textId="77777777" w:rsidR="00BA2A17" w:rsidRPr="004D2CBD" w:rsidRDefault="00BA2A17" w:rsidP="00BA2A17">
      <w:pPr>
        <w:numPr>
          <w:ilvl w:val="0"/>
          <w:numId w:val="2"/>
        </w:numPr>
      </w:pPr>
      <w:r w:rsidRPr="004D2CBD">
        <w:t>CPR/First Aid certification (or willingness to obtain).</w:t>
      </w:r>
    </w:p>
    <w:p w14:paraId="7A617B58" w14:textId="77777777" w:rsidR="00BA2A17" w:rsidRPr="00BA2A17" w:rsidRDefault="00000000" w:rsidP="00BA2A17">
      <w:r>
        <w:pict w14:anchorId="1D5843EB">
          <v:rect id="_x0000_i1027" style="width:0;height:1.5pt" o:hralign="center" o:hrstd="t" o:hr="t" fillcolor="#a0a0a0" stroked="f"/>
        </w:pict>
      </w:r>
    </w:p>
    <w:p w14:paraId="08C5E445" w14:textId="77777777" w:rsidR="00BA2A17" w:rsidRPr="00BA2A17" w:rsidRDefault="00BA2A17" w:rsidP="00BA2A17">
      <w:pPr>
        <w:rPr>
          <w:b/>
          <w:bCs/>
        </w:rPr>
      </w:pPr>
      <w:r w:rsidRPr="00BA2A17">
        <w:rPr>
          <w:b/>
          <w:bCs/>
        </w:rPr>
        <w:t>Engagement Structure</w:t>
      </w:r>
    </w:p>
    <w:p w14:paraId="2AD2E3F0" w14:textId="4178ECC6" w:rsidR="00BA2A17" w:rsidRPr="00BA2A17" w:rsidRDefault="00BA2A17" w:rsidP="00BA2A17">
      <w:pPr>
        <w:numPr>
          <w:ilvl w:val="0"/>
          <w:numId w:val="3"/>
        </w:numPr>
      </w:pPr>
      <w:r w:rsidRPr="00BA2A17">
        <w:t>Contractors set availability and accept opportunities based on their schedules.</w:t>
      </w:r>
    </w:p>
    <w:p w14:paraId="777F42DA" w14:textId="4DE542D7" w:rsidR="00BA2A17" w:rsidRPr="00BA2A17" w:rsidRDefault="00BA2A17" w:rsidP="00BA2A17">
      <w:pPr>
        <w:numPr>
          <w:ilvl w:val="0"/>
          <w:numId w:val="3"/>
        </w:numPr>
      </w:pPr>
      <w:r w:rsidRPr="00BA2A17">
        <w:t xml:space="preserve">Compensation is per class, </w:t>
      </w:r>
      <w:r w:rsidR="00837E5E">
        <w:t xml:space="preserve">birthday, </w:t>
      </w:r>
      <w:r w:rsidRPr="00BA2A17">
        <w:t>camp, or event and is paid via 1099.</w:t>
      </w:r>
    </w:p>
    <w:p w14:paraId="6834AF23" w14:textId="77777777" w:rsidR="00BA2A17" w:rsidRPr="00BA2A17" w:rsidRDefault="00BA2A17" w:rsidP="00BA2A17">
      <w:pPr>
        <w:numPr>
          <w:ilvl w:val="0"/>
          <w:numId w:val="3"/>
        </w:numPr>
      </w:pPr>
      <w:r w:rsidRPr="00BA2A17">
        <w:t>Contractors are responsible for their own taxes, insurance, and required certifications.</w:t>
      </w:r>
    </w:p>
    <w:p w14:paraId="546E064B" w14:textId="4C583B4F" w:rsidR="00837E5E" w:rsidRPr="00BA2A17" w:rsidRDefault="00BA2A17" w:rsidP="00E30F59">
      <w:pPr>
        <w:numPr>
          <w:ilvl w:val="0"/>
          <w:numId w:val="3"/>
        </w:numPr>
      </w:pPr>
      <w:r w:rsidRPr="00BA2A17">
        <w:t>Curriculum, training resources,</w:t>
      </w:r>
      <w:r w:rsidR="00E30F59">
        <w:t xml:space="preserve"> and</w:t>
      </w:r>
      <w:r w:rsidR="00837E5E">
        <w:t xml:space="preserve"> equipment</w:t>
      </w:r>
      <w:r w:rsidR="00E30F59">
        <w:t xml:space="preserve"> </w:t>
      </w:r>
      <w:r w:rsidRPr="00BA2A17">
        <w:t>are provided.</w:t>
      </w:r>
    </w:p>
    <w:p w14:paraId="6A255D9D" w14:textId="77777777" w:rsidR="00BA2A17" w:rsidRPr="00BA2A17" w:rsidRDefault="00000000" w:rsidP="00BA2A17">
      <w:r>
        <w:pict w14:anchorId="5E3242AB">
          <v:rect id="_x0000_i1034" style="width:0;height:1.5pt" o:hralign="center" o:hrstd="t" o:hr="t" fillcolor="#a0a0a0" stroked="f"/>
        </w:pict>
      </w:r>
    </w:p>
    <w:p w14:paraId="36854AD8" w14:textId="77777777" w:rsidR="00BA2A17" w:rsidRPr="00BA2A17" w:rsidRDefault="00BA2A17" w:rsidP="00BA2A17">
      <w:pPr>
        <w:rPr>
          <w:b/>
          <w:bCs/>
        </w:rPr>
      </w:pPr>
      <w:r w:rsidRPr="00BA2A17">
        <w:rPr>
          <w:b/>
          <w:bCs/>
        </w:rPr>
        <w:t>What We Offer</w:t>
      </w:r>
    </w:p>
    <w:p w14:paraId="32950F25" w14:textId="4D6EB9CE" w:rsidR="00BA2A17" w:rsidRPr="00BA2A17" w:rsidRDefault="00BA2A17" w:rsidP="00BA2A17">
      <w:pPr>
        <w:numPr>
          <w:ilvl w:val="0"/>
          <w:numId w:val="4"/>
        </w:numPr>
      </w:pPr>
      <w:r w:rsidRPr="00BA2A17">
        <w:t>Flexible scheduling</w:t>
      </w:r>
      <w:r w:rsidR="00837E5E">
        <w:t xml:space="preserve"> with no minimum requirement to participate (teach one class each week or teach several classes each week, with consistency). </w:t>
      </w:r>
    </w:p>
    <w:p w14:paraId="1B72CDA5" w14:textId="1ACC8CD6" w:rsidR="00BA2A17" w:rsidRPr="00BA2A17" w:rsidRDefault="00BA2A17" w:rsidP="00BA2A17">
      <w:pPr>
        <w:numPr>
          <w:ilvl w:val="0"/>
          <w:numId w:val="4"/>
        </w:numPr>
      </w:pPr>
      <w:r w:rsidRPr="00BA2A17">
        <w:t>Competitive per-</w:t>
      </w:r>
      <w:r w:rsidR="00837E5E">
        <w:t>offering</w:t>
      </w:r>
      <w:r w:rsidRPr="00BA2A17">
        <w:t xml:space="preserve"> compensation.</w:t>
      </w:r>
    </w:p>
    <w:p w14:paraId="1E47E632" w14:textId="77777777" w:rsidR="00BA2A17" w:rsidRPr="00BA2A17" w:rsidRDefault="00BA2A17" w:rsidP="00BA2A17">
      <w:pPr>
        <w:numPr>
          <w:ilvl w:val="0"/>
          <w:numId w:val="4"/>
        </w:numPr>
      </w:pPr>
      <w:r w:rsidRPr="00BA2A17">
        <w:t>Ongoing training and curriculum support.</w:t>
      </w:r>
    </w:p>
    <w:p w14:paraId="4756C8EE" w14:textId="534BACAF" w:rsidR="00BA2A17" w:rsidRPr="00BA2A17" w:rsidRDefault="00BA2A17" w:rsidP="00BA2A17">
      <w:pPr>
        <w:numPr>
          <w:ilvl w:val="0"/>
          <w:numId w:val="4"/>
        </w:numPr>
      </w:pPr>
      <w:r w:rsidRPr="00BA2A17">
        <w:t xml:space="preserve">A fun, upbeat environment where your work directly </w:t>
      </w:r>
      <w:r w:rsidR="00837E5E">
        <w:t>supports</w:t>
      </w:r>
      <w:r w:rsidRPr="00BA2A17">
        <w:t xml:space="preserve"> children and families.</w:t>
      </w:r>
    </w:p>
    <w:p w14:paraId="67673836" w14:textId="77777777" w:rsidR="00BA2A17" w:rsidRPr="00BA2A17" w:rsidRDefault="00000000" w:rsidP="00BA2A17">
      <w:r>
        <w:pict w14:anchorId="49349215">
          <v:rect id="_x0000_i1029" style="width:0;height:1.5pt" o:hralign="center" o:hrstd="t" o:hr="t" fillcolor="#a0a0a0" stroked="f"/>
        </w:pict>
      </w:r>
    </w:p>
    <w:p w14:paraId="7DE46314" w14:textId="77777777" w:rsidR="00BA2A17" w:rsidRPr="00BA2A17" w:rsidRDefault="00BA2A17" w:rsidP="00BA2A17">
      <w:pPr>
        <w:rPr>
          <w:b/>
          <w:bCs/>
        </w:rPr>
      </w:pPr>
      <w:r w:rsidRPr="00BA2A17">
        <w:rPr>
          <w:b/>
          <w:bCs/>
        </w:rPr>
        <w:t>How to Apply</w:t>
      </w:r>
    </w:p>
    <w:p w14:paraId="3DB9F2F2" w14:textId="0AFADFE8" w:rsidR="00BA2A17" w:rsidRPr="00BA2A17" w:rsidRDefault="00BA2A17" w:rsidP="00BA2A17">
      <w:r w:rsidRPr="00BA2A17">
        <w:t>Please submit your resume and a brief introduction describing your experience with children and interest in independent contract instruction</w:t>
      </w:r>
      <w:r w:rsidR="00E30F59">
        <w:t xml:space="preserve"> to steamagent.westboise@snapology.com.</w:t>
      </w:r>
    </w:p>
    <w:p w14:paraId="1468383C" w14:textId="77777777" w:rsidR="00BA2A17" w:rsidRPr="00BA2A17" w:rsidRDefault="00BA2A17" w:rsidP="00BA2A17">
      <w:r w:rsidRPr="00BA2A17">
        <w:t>Applications will be reviewed on a rolling basis.</w:t>
      </w:r>
    </w:p>
    <w:p w14:paraId="7D421269" w14:textId="77777777" w:rsidR="00BA2A17" w:rsidRPr="00BA2A17" w:rsidRDefault="00000000" w:rsidP="00BA2A17">
      <w:r>
        <w:pict w14:anchorId="00D5020E">
          <v:rect id="_x0000_i1030" style="width:0;height:1.5pt" o:hralign="center" o:hrstd="t" o:hr="t" fillcolor="#a0a0a0" stroked="f"/>
        </w:pict>
      </w:r>
    </w:p>
    <w:p w14:paraId="038420FE" w14:textId="57010102" w:rsidR="00CE1AD3" w:rsidRDefault="00BA2A17">
      <w:proofErr w:type="spellStart"/>
      <w:r w:rsidRPr="00BA2A17">
        <w:lastRenderedPageBreak/>
        <w:t>Snapology</w:t>
      </w:r>
      <w:proofErr w:type="spellEnd"/>
      <w:r w:rsidRPr="00BA2A17">
        <w:t xml:space="preserve"> of West Boise </w:t>
      </w:r>
      <w:r w:rsidR="00E30F59">
        <w:t>is an</w:t>
      </w:r>
      <w:r w:rsidRPr="00BA2A17">
        <w:t xml:space="preserve"> equal opportunity service purchaser and value</w:t>
      </w:r>
      <w:r w:rsidR="00E30F59">
        <w:t>s</w:t>
      </w:r>
      <w:r w:rsidRPr="00BA2A17">
        <w:t xml:space="preserve"> diversity in our contractor community.</w:t>
      </w:r>
    </w:p>
    <w:sectPr w:rsidR="00CE1A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A937" w14:textId="77777777" w:rsidR="00980AD2" w:rsidRDefault="00980AD2" w:rsidP="004C6842">
      <w:pPr>
        <w:spacing w:after="0" w:line="240" w:lineRule="auto"/>
      </w:pPr>
      <w:r>
        <w:separator/>
      </w:r>
    </w:p>
  </w:endnote>
  <w:endnote w:type="continuationSeparator" w:id="0">
    <w:p w14:paraId="64C07B51" w14:textId="77777777" w:rsidR="00980AD2" w:rsidRDefault="00980AD2" w:rsidP="004C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924E" w14:textId="77777777" w:rsidR="00980AD2" w:rsidRDefault="00980AD2" w:rsidP="004C6842">
      <w:pPr>
        <w:spacing w:after="0" w:line="240" w:lineRule="auto"/>
      </w:pPr>
      <w:r>
        <w:separator/>
      </w:r>
    </w:p>
  </w:footnote>
  <w:footnote w:type="continuationSeparator" w:id="0">
    <w:p w14:paraId="5C6914DA" w14:textId="77777777" w:rsidR="00980AD2" w:rsidRDefault="00980AD2" w:rsidP="004C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2887" w14:textId="4B92A778" w:rsidR="00A127C3" w:rsidRDefault="00A127C3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68FE7E" wp14:editId="542F7425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3078480" cy="901700"/>
          <wp:effectExtent l="0" t="0" r="0" b="0"/>
          <wp:wrapSquare wrapText="bothSides"/>
          <wp:docPr id="900019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01942" name="Picture 9000194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15" t="34666" r="9871" b="34667"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E810074" w14:textId="521004BD" w:rsidR="00A127C3" w:rsidRDefault="00A1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30BDA"/>
    <w:multiLevelType w:val="multilevel"/>
    <w:tmpl w:val="D03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E5846"/>
    <w:multiLevelType w:val="multilevel"/>
    <w:tmpl w:val="7CF6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B52A0"/>
    <w:multiLevelType w:val="multilevel"/>
    <w:tmpl w:val="2432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A2633"/>
    <w:multiLevelType w:val="multilevel"/>
    <w:tmpl w:val="4C18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316869">
    <w:abstractNumId w:val="3"/>
  </w:num>
  <w:num w:numId="2" w16cid:durableId="1771662181">
    <w:abstractNumId w:val="2"/>
  </w:num>
  <w:num w:numId="3" w16cid:durableId="2116828529">
    <w:abstractNumId w:val="0"/>
  </w:num>
  <w:num w:numId="4" w16cid:durableId="62261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17"/>
    <w:rsid w:val="000027B8"/>
    <w:rsid w:val="00027A90"/>
    <w:rsid w:val="001067FD"/>
    <w:rsid w:val="00112BDF"/>
    <w:rsid w:val="003B02A8"/>
    <w:rsid w:val="004C6842"/>
    <w:rsid w:val="004D2CBD"/>
    <w:rsid w:val="00590602"/>
    <w:rsid w:val="00777E82"/>
    <w:rsid w:val="00780757"/>
    <w:rsid w:val="00795D99"/>
    <w:rsid w:val="007E1DDA"/>
    <w:rsid w:val="00837E5E"/>
    <w:rsid w:val="008504A8"/>
    <w:rsid w:val="00855CE8"/>
    <w:rsid w:val="008D7764"/>
    <w:rsid w:val="00900B68"/>
    <w:rsid w:val="00925CBE"/>
    <w:rsid w:val="00980AD2"/>
    <w:rsid w:val="009F2910"/>
    <w:rsid w:val="009F58AD"/>
    <w:rsid w:val="00A127C3"/>
    <w:rsid w:val="00A343D1"/>
    <w:rsid w:val="00A720A3"/>
    <w:rsid w:val="00A724FE"/>
    <w:rsid w:val="00B273B6"/>
    <w:rsid w:val="00B81F23"/>
    <w:rsid w:val="00BA2A17"/>
    <w:rsid w:val="00BE7548"/>
    <w:rsid w:val="00CE1AD3"/>
    <w:rsid w:val="00E30F59"/>
    <w:rsid w:val="00E4046D"/>
    <w:rsid w:val="00E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960D0"/>
  <w15:chartTrackingRefBased/>
  <w15:docId w15:val="{EA3E52A6-9E76-47BB-9185-759AB12C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A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A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A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A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A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6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42"/>
  </w:style>
  <w:style w:type="paragraph" w:styleId="Footer">
    <w:name w:val="footer"/>
    <w:basedOn w:val="Normal"/>
    <w:link w:val="FooterChar"/>
    <w:uiPriority w:val="99"/>
    <w:unhideWhenUsed/>
    <w:rsid w:val="004C6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Atkins</dc:creator>
  <cp:keywords/>
  <dc:description/>
  <cp:lastModifiedBy>Shannon Atkins</cp:lastModifiedBy>
  <cp:revision>8</cp:revision>
  <dcterms:created xsi:type="dcterms:W3CDTF">2026-02-20T18:37:00Z</dcterms:created>
  <dcterms:modified xsi:type="dcterms:W3CDTF">2026-02-20T18:56:00Z</dcterms:modified>
</cp:coreProperties>
</file>